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3E" w:rsidRPr="00707025" w:rsidRDefault="0072313E" w:rsidP="00707025">
      <w:pPr>
        <w:rPr>
          <w:b/>
          <w:sz w:val="24"/>
          <w:szCs w:val="24"/>
        </w:rPr>
      </w:pPr>
      <w:bookmarkStart w:id="0" w:name="_GoBack"/>
      <w:bookmarkEnd w:id="0"/>
      <w:r w:rsidRPr="00707025">
        <w:rPr>
          <w:b/>
          <w:sz w:val="24"/>
          <w:szCs w:val="24"/>
        </w:rPr>
        <w:t>NAROČNIŠKA RAZMERJA ZA TEDNIK DRUŽINA IN REVIJE</w:t>
      </w:r>
    </w:p>
    <w:p w:rsidR="0072313E" w:rsidRPr="00E43AEB" w:rsidRDefault="0072313E" w:rsidP="0072313E">
      <w:pPr>
        <w:spacing w:before="60"/>
        <w:rPr>
          <w:rFonts w:ascii="Arial" w:eastAsia="Times New Roman" w:hAnsi="Arial" w:cs="Arial"/>
          <w:sz w:val="20"/>
          <w:szCs w:val="20"/>
          <w:lang w:eastAsia="sl-SI"/>
        </w:rPr>
      </w:pPr>
      <w:r w:rsidRPr="00E43AEB">
        <w:rPr>
          <w:rFonts w:ascii="Arial" w:eastAsia="Times New Roman" w:hAnsi="Arial" w:cs="Arial"/>
          <w:sz w:val="20"/>
          <w:szCs w:val="20"/>
          <w:lang w:eastAsia="sl-SI"/>
        </w:rPr>
        <w:t>Naročniško razmerje za tednik Družina (tiskana in digitalna izdaja) ali revijo sklenjena preko pošte, spleta, telefona, e-pošte, po potnikih na terenu ali v knjigarni velja do pisnega preklica (če ni bilo ob sklenitvi naročnine določeno drugače) tako za pravne kot za fizične osebe.</w:t>
      </w:r>
    </w:p>
    <w:p w:rsidR="0072313E" w:rsidRPr="0072313E" w:rsidRDefault="0072313E" w:rsidP="0072313E"/>
    <w:p w:rsidR="0072313E" w:rsidRPr="00707025" w:rsidRDefault="0072313E" w:rsidP="0072313E">
      <w:pPr>
        <w:pStyle w:val="Naslov"/>
        <w:rPr>
          <w:sz w:val="24"/>
          <w:szCs w:val="24"/>
        </w:rPr>
      </w:pPr>
      <w:bookmarkStart w:id="1" w:name="_Toc75095656"/>
      <w:r w:rsidRPr="00707025">
        <w:rPr>
          <w:sz w:val="24"/>
          <w:szCs w:val="24"/>
        </w:rPr>
        <w:t>Cenik tednika Družina</w:t>
      </w:r>
    </w:p>
    <w:tbl>
      <w:tblPr>
        <w:tblW w:w="9035" w:type="dxa"/>
        <w:tblCellMar>
          <w:left w:w="70" w:type="dxa"/>
          <w:right w:w="70" w:type="dxa"/>
        </w:tblCellMar>
        <w:tblLook w:val="04A0" w:firstRow="1" w:lastRow="0" w:firstColumn="1" w:lastColumn="0" w:noHBand="0" w:noVBand="1"/>
      </w:tblPr>
      <w:tblGrid>
        <w:gridCol w:w="6636"/>
        <w:gridCol w:w="2399"/>
      </w:tblGrid>
      <w:tr w:rsidR="0072313E" w:rsidRPr="00E43AEB" w:rsidTr="00707025">
        <w:trPr>
          <w:trHeight w:val="305"/>
        </w:trPr>
        <w:tc>
          <w:tcPr>
            <w:tcW w:w="9035" w:type="dxa"/>
            <w:gridSpan w:val="2"/>
            <w:tcBorders>
              <w:top w:val="nil"/>
              <w:left w:val="nil"/>
              <w:bottom w:val="nil"/>
              <w:right w:val="nil"/>
            </w:tcBorders>
            <w:shd w:val="clear" w:color="000000" w:fill="C00000"/>
            <w:noWrap/>
            <w:vAlign w:val="center"/>
            <w:hideMark/>
          </w:tcPr>
          <w:p w:rsidR="0072313E" w:rsidRPr="00E43AEB" w:rsidRDefault="0072313E" w:rsidP="00E213B1">
            <w:pPr>
              <w:spacing w:after="0" w:line="240" w:lineRule="auto"/>
              <w:rPr>
                <w:rFonts w:ascii="Arial" w:eastAsia="Times New Roman" w:hAnsi="Arial" w:cs="Arial"/>
                <w:b/>
                <w:bCs/>
                <w:color w:val="FFFFFF"/>
                <w:sz w:val="20"/>
                <w:szCs w:val="20"/>
                <w:lang w:eastAsia="sl-SI"/>
              </w:rPr>
            </w:pPr>
            <w:r w:rsidRPr="00E43AEB">
              <w:rPr>
                <w:rFonts w:ascii="Arial" w:eastAsia="Times New Roman" w:hAnsi="Arial" w:cs="Arial"/>
                <w:b/>
                <w:bCs/>
                <w:color w:val="FFFFFF"/>
                <w:sz w:val="20"/>
                <w:szCs w:val="20"/>
                <w:lang w:eastAsia="sl-SI"/>
              </w:rPr>
              <w:t xml:space="preserve">DRUŽINA – POLNA NAROČNINA (vsebuje tisk in </w:t>
            </w:r>
            <w:proofErr w:type="spellStart"/>
            <w:r w:rsidRPr="00E43AEB">
              <w:rPr>
                <w:rFonts w:ascii="Arial" w:eastAsia="Times New Roman" w:hAnsi="Arial" w:cs="Arial"/>
                <w:b/>
                <w:bCs/>
                <w:color w:val="FFFFFF"/>
                <w:sz w:val="20"/>
                <w:szCs w:val="20"/>
                <w:lang w:eastAsia="sl-SI"/>
              </w:rPr>
              <w:t>digital</w:t>
            </w:r>
            <w:proofErr w:type="spellEnd"/>
            <w:r w:rsidRPr="00E43AEB">
              <w:rPr>
                <w:rFonts w:ascii="Arial" w:eastAsia="Times New Roman" w:hAnsi="Arial" w:cs="Arial"/>
                <w:b/>
                <w:bCs/>
                <w:color w:val="FFFFFF"/>
                <w:sz w:val="20"/>
                <w:szCs w:val="20"/>
                <w:lang w:eastAsia="sl-SI"/>
              </w:rPr>
              <w:t>)</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cena tiskanega izvoda</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2,50 EUR</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letna naročnina</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130,00 EUR na leto</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Times New Roman" w:eastAsia="Times New Roman" w:hAnsi="Times New Roman" w:cs="Times New Roman"/>
                <w:sz w:val="20"/>
                <w:szCs w:val="20"/>
                <w:lang w:eastAsia="sl-SI"/>
              </w:rPr>
            </w:pPr>
          </w:p>
        </w:tc>
      </w:tr>
      <w:tr w:rsidR="0072313E" w:rsidRPr="00E43AEB" w:rsidTr="00707025">
        <w:trPr>
          <w:trHeight w:val="305"/>
        </w:trPr>
        <w:tc>
          <w:tcPr>
            <w:tcW w:w="9035" w:type="dxa"/>
            <w:gridSpan w:val="2"/>
            <w:tcBorders>
              <w:top w:val="nil"/>
              <w:left w:val="nil"/>
              <w:bottom w:val="nil"/>
              <w:right w:val="nil"/>
            </w:tcBorders>
            <w:shd w:val="clear" w:color="000000" w:fill="C00000"/>
            <w:noWrap/>
            <w:vAlign w:val="center"/>
            <w:hideMark/>
          </w:tcPr>
          <w:p w:rsidR="0072313E" w:rsidRPr="00E43AEB" w:rsidRDefault="0072313E" w:rsidP="00E213B1">
            <w:pPr>
              <w:spacing w:after="0" w:line="240" w:lineRule="auto"/>
              <w:rPr>
                <w:rFonts w:ascii="Arial" w:eastAsia="Times New Roman" w:hAnsi="Arial" w:cs="Arial"/>
                <w:b/>
                <w:bCs/>
                <w:color w:val="FFFFFF"/>
                <w:sz w:val="20"/>
                <w:szCs w:val="20"/>
                <w:lang w:eastAsia="sl-SI"/>
              </w:rPr>
            </w:pPr>
            <w:r w:rsidRPr="00E43AEB">
              <w:rPr>
                <w:rFonts w:ascii="Arial" w:eastAsia="Times New Roman" w:hAnsi="Arial" w:cs="Arial"/>
                <w:b/>
                <w:bCs/>
                <w:color w:val="FFFFFF"/>
                <w:sz w:val="20"/>
                <w:szCs w:val="20"/>
                <w:lang w:val="es-ES" w:eastAsia="sl-SI"/>
              </w:rPr>
              <w:t>DRUŽINA: DIGITALNA NAROČNINA:</w:t>
            </w:r>
          </w:p>
        </w:tc>
      </w:tr>
      <w:tr w:rsidR="0072313E" w:rsidRPr="00E43AEB" w:rsidTr="00707025">
        <w:trPr>
          <w:trHeight w:val="291"/>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b/>
                <w:bCs/>
                <w:color w:val="C00000"/>
                <w:sz w:val="20"/>
                <w:szCs w:val="20"/>
                <w:lang w:eastAsia="sl-SI"/>
              </w:rPr>
            </w:pPr>
            <w:r w:rsidRPr="00E43AEB">
              <w:rPr>
                <w:rFonts w:ascii="Arial" w:eastAsia="Times New Roman" w:hAnsi="Arial" w:cs="Arial"/>
                <w:b/>
                <w:bCs/>
                <w:color w:val="C00000"/>
                <w:sz w:val="20"/>
                <w:szCs w:val="20"/>
                <w:lang w:eastAsia="sl-SI"/>
              </w:rPr>
              <w:t>prvi mesec</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1 EUR</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od drugega meseca dalje</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8,99 EUR na mesec</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letna naročnina</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99,99 EUR na leto</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Times New Roman" w:eastAsia="Times New Roman" w:hAnsi="Times New Roman" w:cs="Times New Roman"/>
                <w:sz w:val="20"/>
                <w:szCs w:val="20"/>
                <w:lang w:eastAsia="sl-SI"/>
              </w:rPr>
            </w:pPr>
          </w:p>
        </w:tc>
      </w:tr>
      <w:tr w:rsidR="0072313E" w:rsidRPr="00E43AEB" w:rsidTr="00707025">
        <w:trPr>
          <w:trHeight w:val="305"/>
        </w:trPr>
        <w:tc>
          <w:tcPr>
            <w:tcW w:w="9035" w:type="dxa"/>
            <w:gridSpan w:val="2"/>
            <w:tcBorders>
              <w:top w:val="nil"/>
              <w:left w:val="nil"/>
              <w:bottom w:val="nil"/>
              <w:right w:val="nil"/>
            </w:tcBorders>
            <w:shd w:val="clear" w:color="000000" w:fill="C00000"/>
            <w:noWrap/>
            <w:vAlign w:val="center"/>
            <w:hideMark/>
          </w:tcPr>
          <w:p w:rsidR="0072313E" w:rsidRPr="00E43AEB" w:rsidRDefault="0072313E" w:rsidP="00E213B1">
            <w:pPr>
              <w:spacing w:after="0" w:line="240" w:lineRule="auto"/>
              <w:rPr>
                <w:rFonts w:ascii="Arial" w:eastAsia="Times New Roman" w:hAnsi="Arial" w:cs="Arial"/>
                <w:b/>
                <w:bCs/>
                <w:color w:val="FFFFFF"/>
                <w:sz w:val="20"/>
                <w:szCs w:val="20"/>
                <w:lang w:eastAsia="sl-SI"/>
              </w:rPr>
            </w:pPr>
            <w:r w:rsidRPr="00E43AEB">
              <w:rPr>
                <w:rFonts w:ascii="Arial" w:eastAsia="Times New Roman" w:hAnsi="Arial" w:cs="Arial"/>
                <w:b/>
                <w:bCs/>
                <w:color w:val="FFFFFF"/>
                <w:sz w:val="20"/>
                <w:szCs w:val="20"/>
                <w:lang w:val="es-ES" w:eastAsia="sl-SI"/>
              </w:rPr>
              <w:t>DRUŽINA: DIGITALNA NAROČNINA + TISKANA NAŠA DRUŽINA:</w:t>
            </w:r>
          </w:p>
        </w:tc>
      </w:tr>
      <w:tr w:rsidR="0072313E" w:rsidRPr="00E43AEB" w:rsidTr="00707025">
        <w:trPr>
          <w:trHeight w:val="291"/>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b/>
                <w:bCs/>
                <w:color w:val="C00000"/>
                <w:sz w:val="20"/>
                <w:szCs w:val="20"/>
                <w:lang w:eastAsia="sl-SI"/>
              </w:rPr>
            </w:pPr>
            <w:r w:rsidRPr="00E43AEB">
              <w:rPr>
                <w:rFonts w:ascii="Arial" w:eastAsia="Times New Roman" w:hAnsi="Arial" w:cs="Arial"/>
                <w:b/>
                <w:bCs/>
                <w:color w:val="C00000"/>
                <w:sz w:val="20"/>
                <w:szCs w:val="20"/>
                <w:lang w:eastAsia="sl-SI"/>
              </w:rPr>
              <w:t>prvi mesec</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2,99 EUR</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val="es-ES" w:eastAsia="sl-SI"/>
              </w:rPr>
              <w:t>od drugega meseca dalje</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9,99 EUR na mesec</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ali letna naročnina</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114,99 EUR na leto</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Times New Roman" w:eastAsia="Times New Roman" w:hAnsi="Times New Roman" w:cs="Times New Roman"/>
                <w:sz w:val="20"/>
                <w:szCs w:val="20"/>
                <w:lang w:eastAsia="sl-SI"/>
              </w:rPr>
            </w:pPr>
          </w:p>
        </w:tc>
      </w:tr>
      <w:tr w:rsidR="0072313E" w:rsidRPr="00E43AEB" w:rsidTr="00707025">
        <w:trPr>
          <w:trHeight w:val="305"/>
        </w:trPr>
        <w:tc>
          <w:tcPr>
            <w:tcW w:w="9035" w:type="dxa"/>
            <w:gridSpan w:val="2"/>
            <w:tcBorders>
              <w:top w:val="nil"/>
              <w:left w:val="nil"/>
              <w:bottom w:val="nil"/>
              <w:right w:val="nil"/>
            </w:tcBorders>
            <w:shd w:val="clear" w:color="000000" w:fill="C00000"/>
            <w:noWrap/>
            <w:vAlign w:val="center"/>
            <w:hideMark/>
          </w:tcPr>
          <w:p w:rsidR="0072313E" w:rsidRPr="00E43AEB" w:rsidRDefault="0072313E" w:rsidP="00E213B1">
            <w:pPr>
              <w:spacing w:after="0" w:line="240" w:lineRule="auto"/>
              <w:rPr>
                <w:rFonts w:ascii="Arial" w:eastAsia="Times New Roman" w:hAnsi="Arial" w:cs="Arial"/>
                <w:b/>
                <w:bCs/>
                <w:color w:val="FFFFFF"/>
                <w:sz w:val="20"/>
                <w:szCs w:val="20"/>
                <w:lang w:eastAsia="sl-SI"/>
              </w:rPr>
            </w:pPr>
            <w:r w:rsidRPr="00E43AEB">
              <w:rPr>
                <w:rFonts w:ascii="Arial" w:eastAsia="Times New Roman" w:hAnsi="Arial" w:cs="Arial"/>
                <w:b/>
                <w:bCs/>
                <w:color w:val="FFFFFF"/>
                <w:sz w:val="20"/>
                <w:szCs w:val="20"/>
                <w:lang w:val="es-ES" w:eastAsia="sl-SI"/>
              </w:rPr>
              <w:t>DRUŽINA: DIGITALNA NAROČNINA + TISKANI SLOVENSKI ČAS</w:t>
            </w:r>
          </w:p>
        </w:tc>
      </w:tr>
      <w:tr w:rsidR="0072313E" w:rsidRPr="00E43AEB" w:rsidTr="00707025">
        <w:trPr>
          <w:trHeight w:val="291"/>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b/>
                <w:bCs/>
                <w:color w:val="C00000"/>
                <w:sz w:val="20"/>
                <w:szCs w:val="20"/>
                <w:lang w:eastAsia="sl-SI"/>
              </w:rPr>
            </w:pPr>
            <w:r w:rsidRPr="00E43AEB">
              <w:rPr>
                <w:rFonts w:ascii="Arial" w:eastAsia="Times New Roman" w:hAnsi="Arial" w:cs="Arial"/>
                <w:b/>
                <w:bCs/>
                <w:color w:val="C00000"/>
                <w:sz w:val="20"/>
                <w:szCs w:val="20"/>
                <w:lang w:eastAsia="sl-SI"/>
              </w:rPr>
              <w:t>prvi mesec</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2,99 EUR</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val="es-ES" w:eastAsia="sl-SI"/>
              </w:rPr>
              <w:t>od drugega meseca dalje</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9,99 EUR na mesec</w:t>
            </w:r>
          </w:p>
        </w:tc>
      </w:tr>
      <w:tr w:rsidR="0072313E" w:rsidRPr="00E43AEB" w:rsidTr="00707025">
        <w:trPr>
          <w:trHeight w:val="276"/>
        </w:trPr>
        <w:tc>
          <w:tcPr>
            <w:tcW w:w="6636" w:type="dxa"/>
            <w:tcBorders>
              <w:top w:val="nil"/>
              <w:left w:val="nil"/>
              <w:bottom w:val="nil"/>
              <w:right w:val="nil"/>
            </w:tcBorders>
            <w:shd w:val="clear" w:color="auto" w:fill="auto"/>
            <w:noWrap/>
            <w:vAlign w:val="center"/>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ali letna naročnina</w:t>
            </w:r>
          </w:p>
        </w:tc>
        <w:tc>
          <w:tcPr>
            <w:tcW w:w="2399" w:type="dxa"/>
            <w:tcBorders>
              <w:top w:val="nil"/>
              <w:left w:val="nil"/>
              <w:bottom w:val="nil"/>
              <w:right w:val="nil"/>
            </w:tcBorders>
            <w:shd w:val="clear" w:color="auto" w:fill="auto"/>
            <w:noWrap/>
            <w:vAlign w:val="bottom"/>
            <w:hideMark/>
          </w:tcPr>
          <w:p w:rsidR="0072313E" w:rsidRPr="00E43AEB" w:rsidRDefault="0072313E" w:rsidP="00E213B1">
            <w:pPr>
              <w:spacing w:after="0" w:line="240" w:lineRule="auto"/>
              <w:rPr>
                <w:rFonts w:ascii="Arial" w:eastAsia="Times New Roman" w:hAnsi="Arial" w:cs="Arial"/>
                <w:color w:val="000000"/>
                <w:sz w:val="20"/>
                <w:szCs w:val="20"/>
                <w:lang w:eastAsia="sl-SI"/>
              </w:rPr>
            </w:pPr>
            <w:r w:rsidRPr="00E43AEB">
              <w:rPr>
                <w:rFonts w:ascii="Arial" w:eastAsia="Times New Roman" w:hAnsi="Arial" w:cs="Arial"/>
                <w:color w:val="000000"/>
                <w:sz w:val="20"/>
                <w:szCs w:val="20"/>
                <w:lang w:eastAsia="sl-SI"/>
              </w:rPr>
              <w:t>114,99 EUR na leto</w:t>
            </w:r>
          </w:p>
        </w:tc>
      </w:tr>
    </w:tbl>
    <w:p w:rsidR="0072313E" w:rsidRDefault="0072313E" w:rsidP="0072313E">
      <w:pPr>
        <w:jc w:val="right"/>
      </w:pPr>
      <w:r>
        <w:t>Cene vsebujejo DDV.</w:t>
      </w:r>
    </w:p>
    <w:p w:rsidR="0072313E" w:rsidRPr="00E43AEB" w:rsidRDefault="0072313E" w:rsidP="0072313E">
      <w:pPr>
        <w:spacing w:before="60"/>
        <w:rPr>
          <w:rFonts w:ascii="Arial" w:hAnsi="Arial" w:cs="Arial"/>
          <w:sz w:val="20"/>
          <w:szCs w:val="20"/>
        </w:rPr>
      </w:pPr>
      <w:r w:rsidRPr="00E43AEB">
        <w:rPr>
          <w:rFonts w:ascii="Arial" w:hAnsi="Arial" w:cs="Arial"/>
          <w:sz w:val="20"/>
          <w:szCs w:val="20"/>
        </w:rPr>
        <w:t xml:space="preserve">S sklenitvijo kateregakoli navedenega naročniškega paketa prejmete dostop do člankov tednika Družina in vseh njegovih prilog prek spleta, </w:t>
      </w:r>
      <w:proofErr w:type="spellStart"/>
      <w:r w:rsidRPr="00E43AEB">
        <w:rPr>
          <w:rFonts w:ascii="Arial" w:hAnsi="Arial" w:cs="Arial"/>
          <w:sz w:val="20"/>
          <w:szCs w:val="20"/>
        </w:rPr>
        <w:t>iOS</w:t>
      </w:r>
      <w:proofErr w:type="spellEnd"/>
      <w:r w:rsidRPr="00E43AEB">
        <w:rPr>
          <w:rFonts w:ascii="Arial" w:hAnsi="Arial" w:cs="Arial"/>
          <w:sz w:val="20"/>
          <w:szCs w:val="20"/>
        </w:rPr>
        <w:t xml:space="preserve"> in </w:t>
      </w:r>
      <w:proofErr w:type="spellStart"/>
      <w:r w:rsidRPr="00E43AEB">
        <w:rPr>
          <w:rFonts w:ascii="Arial" w:hAnsi="Arial" w:cs="Arial"/>
          <w:sz w:val="20"/>
          <w:szCs w:val="20"/>
        </w:rPr>
        <w:t>androidnih</w:t>
      </w:r>
      <w:proofErr w:type="spellEnd"/>
      <w:r w:rsidRPr="00E43AEB">
        <w:rPr>
          <w:rFonts w:ascii="Arial" w:hAnsi="Arial" w:cs="Arial"/>
          <w:sz w:val="20"/>
          <w:szCs w:val="20"/>
        </w:rPr>
        <w:t xml:space="preserve"> naprav.</w:t>
      </w:r>
    </w:p>
    <w:p w:rsidR="0072313E" w:rsidRPr="00E43AEB" w:rsidRDefault="0072313E" w:rsidP="0072313E">
      <w:pPr>
        <w:spacing w:before="60"/>
        <w:rPr>
          <w:rFonts w:ascii="Arial" w:hAnsi="Arial" w:cs="Arial"/>
          <w:sz w:val="20"/>
          <w:szCs w:val="20"/>
        </w:rPr>
      </w:pPr>
      <w:r w:rsidRPr="00E43AEB">
        <w:rPr>
          <w:rFonts w:ascii="Arial" w:hAnsi="Arial" w:cs="Arial"/>
          <w:b/>
          <w:sz w:val="20"/>
          <w:szCs w:val="20"/>
          <w:lang w:val="es-ES"/>
        </w:rPr>
        <w:t>DRUŽINA: DIGITALNA NAROČNINA</w:t>
      </w:r>
      <w:r w:rsidRPr="00E43AEB">
        <w:rPr>
          <w:rFonts w:ascii="Arial" w:hAnsi="Arial" w:cs="Arial"/>
          <w:sz w:val="20"/>
          <w:szCs w:val="20"/>
        </w:rPr>
        <w:t xml:space="preserve"> vsebuje digitalni dostop do člankov tednika Družina, ne vsebuje tiskanega izvoda. Znesek za prvi mesec znaša 1 EUR, naslednji mesečni obrok znaša 8,99 EUR. Lahko se odločite za letno plačevanje, ki znaša 99,99 EUR.</w:t>
      </w:r>
    </w:p>
    <w:p w:rsidR="0072313E" w:rsidRPr="00E43AEB" w:rsidRDefault="0072313E" w:rsidP="0072313E">
      <w:pPr>
        <w:spacing w:before="60"/>
        <w:rPr>
          <w:rFonts w:ascii="Arial" w:hAnsi="Arial" w:cs="Arial"/>
          <w:sz w:val="20"/>
          <w:szCs w:val="20"/>
        </w:rPr>
      </w:pPr>
      <w:r w:rsidRPr="00E43AEB">
        <w:rPr>
          <w:rFonts w:ascii="Arial" w:hAnsi="Arial" w:cs="Arial"/>
          <w:b/>
          <w:sz w:val="20"/>
          <w:szCs w:val="20"/>
          <w:lang w:val="es-ES"/>
        </w:rPr>
        <w:t>DRUŽINA: DIGITALNA NAROČNINA + TISKANA NAŠA DRUŽINA</w:t>
      </w:r>
      <w:r w:rsidRPr="00E43AEB">
        <w:rPr>
          <w:rFonts w:ascii="Arial" w:hAnsi="Arial" w:cs="Arial"/>
          <w:sz w:val="20"/>
          <w:szCs w:val="20"/>
        </w:rPr>
        <w:t xml:space="preserve"> vsebuje digitalni dostop do člankov tednika Družina in enkrat tedensko prejmete tiskan izvod Naše družine. Znesek za prvi mesec znaša 2,99 EUR, naslednji mesečni obrok znaša 9,99 EUR. Lahko se odločite za letno plačevanje, ki znaša 114,99 EUR.</w:t>
      </w:r>
    </w:p>
    <w:p w:rsidR="0072313E" w:rsidRPr="00E43AEB" w:rsidRDefault="0072313E" w:rsidP="0072313E">
      <w:pPr>
        <w:spacing w:before="60"/>
        <w:rPr>
          <w:rFonts w:ascii="Arial" w:hAnsi="Arial" w:cs="Arial"/>
          <w:sz w:val="20"/>
          <w:szCs w:val="20"/>
        </w:rPr>
      </w:pPr>
      <w:r w:rsidRPr="00E43AEB">
        <w:rPr>
          <w:rFonts w:ascii="Arial" w:hAnsi="Arial" w:cs="Arial"/>
          <w:b/>
          <w:sz w:val="20"/>
          <w:szCs w:val="20"/>
          <w:lang w:val="es-ES"/>
        </w:rPr>
        <w:t>DRUŽINA: DIGITALNA NAROČNINA + TISKANI SLOVENSKI ČAS</w:t>
      </w:r>
      <w:r w:rsidRPr="00E43AEB">
        <w:rPr>
          <w:rFonts w:ascii="Arial" w:hAnsi="Arial" w:cs="Arial"/>
          <w:sz w:val="20"/>
          <w:szCs w:val="20"/>
        </w:rPr>
        <w:t xml:space="preserve"> vsebuje digitalni dostop do člankov tednika Družina in enkrat mesečno prejmete tiskan izvod časopisa Slovenski čas. Znesek za prvi mesec znaša 2,99 EUR, naslednji mesečni obrok znaša 9,99 EUR. Lahko se odločite za letno plačevanje, ki znaša 114,99 EUR.</w:t>
      </w:r>
    </w:p>
    <w:p w:rsidR="0072313E" w:rsidRPr="00E43AEB" w:rsidRDefault="0072313E" w:rsidP="0072313E">
      <w:pPr>
        <w:shd w:val="clear" w:color="auto" w:fill="FFFFFF"/>
        <w:spacing w:before="60" w:line="240" w:lineRule="auto"/>
        <w:jc w:val="both"/>
        <w:rPr>
          <w:rFonts w:ascii="Arial" w:hAnsi="Arial" w:cs="Arial"/>
          <w:sz w:val="20"/>
          <w:szCs w:val="20"/>
        </w:rPr>
      </w:pPr>
      <w:r w:rsidRPr="00E43AEB">
        <w:rPr>
          <w:rFonts w:ascii="Arial" w:hAnsi="Arial" w:cs="Arial"/>
          <w:sz w:val="20"/>
          <w:szCs w:val="20"/>
        </w:rPr>
        <w:t xml:space="preserve">Po poteku navedenega obdobja se naročilo samodejno podaljša. </w:t>
      </w:r>
    </w:p>
    <w:p w:rsidR="0072313E" w:rsidRPr="00707025" w:rsidRDefault="0072313E" w:rsidP="00E43AEB">
      <w:pPr>
        <w:pStyle w:val="Naslov"/>
        <w:rPr>
          <w:sz w:val="24"/>
          <w:szCs w:val="24"/>
        </w:rPr>
      </w:pPr>
      <w:r w:rsidRPr="00707025">
        <w:rPr>
          <w:sz w:val="24"/>
          <w:szCs w:val="24"/>
        </w:rPr>
        <w:br w:type="column"/>
      </w:r>
      <w:r w:rsidRPr="00707025">
        <w:rPr>
          <w:sz w:val="24"/>
          <w:szCs w:val="24"/>
        </w:rPr>
        <w:lastRenderedPageBreak/>
        <w:t>Cenik revij</w:t>
      </w:r>
    </w:p>
    <w:tbl>
      <w:tblPr>
        <w:tblW w:w="4676" w:type="pct"/>
        <w:tblCellMar>
          <w:left w:w="70" w:type="dxa"/>
          <w:right w:w="70" w:type="dxa"/>
        </w:tblCellMar>
        <w:tblLook w:val="04A0" w:firstRow="1" w:lastRow="0" w:firstColumn="1" w:lastColumn="0" w:noHBand="0" w:noVBand="1"/>
      </w:tblPr>
      <w:tblGrid>
        <w:gridCol w:w="4039"/>
        <w:gridCol w:w="1373"/>
        <w:gridCol w:w="1437"/>
        <w:gridCol w:w="1626"/>
      </w:tblGrid>
      <w:tr w:rsidR="0072313E" w:rsidRPr="00E43AEB" w:rsidTr="00E43AEB">
        <w:trPr>
          <w:trHeight w:val="356"/>
        </w:trPr>
        <w:tc>
          <w:tcPr>
            <w:tcW w:w="2383" w:type="pct"/>
            <w:tcBorders>
              <w:top w:val="single" w:sz="4" w:space="0" w:color="FFC000"/>
              <w:left w:val="single" w:sz="4" w:space="0" w:color="FFC000"/>
              <w:bottom w:val="nil"/>
              <w:right w:val="nil"/>
            </w:tcBorders>
            <w:shd w:val="clear" w:color="FFC000" w:fill="FFC000"/>
            <w:vAlign w:val="center"/>
            <w:hideMark/>
          </w:tcPr>
          <w:p w:rsidR="0072313E" w:rsidRPr="00E43AEB" w:rsidRDefault="0072313E" w:rsidP="00E213B1">
            <w:pPr>
              <w:spacing w:after="0" w:line="240" w:lineRule="auto"/>
              <w:rPr>
                <w:rFonts w:ascii="Arial" w:eastAsia="Times New Roman" w:hAnsi="Arial" w:cs="Arial"/>
                <w:bCs/>
                <w:sz w:val="20"/>
                <w:szCs w:val="20"/>
                <w:lang w:eastAsia="sl-SI"/>
              </w:rPr>
            </w:pPr>
            <w:r w:rsidRPr="00E43AEB">
              <w:rPr>
                <w:rFonts w:ascii="Arial" w:eastAsia="Times New Roman" w:hAnsi="Arial" w:cs="Arial"/>
                <w:bCs/>
                <w:sz w:val="20"/>
                <w:szCs w:val="20"/>
                <w:lang w:eastAsia="sl-SI"/>
              </w:rPr>
              <w:t>NASLOV REVIJE</w:t>
            </w:r>
          </w:p>
        </w:tc>
        <w:tc>
          <w:tcPr>
            <w:tcW w:w="810" w:type="pct"/>
            <w:tcBorders>
              <w:top w:val="single" w:sz="4" w:space="0" w:color="FFC000"/>
              <w:left w:val="nil"/>
              <w:bottom w:val="nil"/>
              <w:right w:val="nil"/>
            </w:tcBorders>
            <w:shd w:val="clear" w:color="FFC000" w:fill="FFC000"/>
            <w:vAlign w:val="center"/>
            <w:hideMark/>
          </w:tcPr>
          <w:p w:rsidR="0072313E" w:rsidRPr="00E43AEB" w:rsidRDefault="0072313E" w:rsidP="00E213B1">
            <w:pPr>
              <w:spacing w:after="0" w:line="240" w:lineRule="auto"/>
              <w:jc w:val="center"/>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Število izvodov na leto</w:t>
            </w:r>
          </w:p>
        </w:tc>
        <w:tc>
          <w:tcPr>
            <w:tcW w:w="848" w:type="pct"/>
            <w:tcBorders>
              <w:top w:val="single" w:sz="4" w:space="0" w:color="FFC000"/>
              <w:left w:val="nil"/>
              <w:bottom w:val="nil"/>
              <w:right w:val="nil"/>
            </w:tcBorders>
            <w:shd w:val="clear" w:color="FFC000" w:fill="FFC000"/>
            <w:vAlign w:val="center"/>
            <w:hideMark/>
          </w:tcPr>
          <w:p w:rsidR="0072313E" w:rsidRPr="00E43AEB" w:rsidRDefault="0072313E" w:rsidP="00E213B1">
            <w:pPr>
              <w:spacing w:after="0" w:line="240" w:lineRule="auto"/>
              <w:jc w:val="center"/>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Leto 2021</w:t>
            </w:r>
          </w:p>
        </w:tc>
        <w:tc>
          <w:tcPr>
            <w:tcW w:w="959" w:type="pct"/>
            <w:tcBorders>
              <w:top w:val="single" w:sz="4" w:space="0" w:color="FFC000"/>
              <w:left w:val="nil"/>
              <w:bottom w:val="nil"/>
              <w:right w:val="single" w:sz="4" w:space="0" w:color="FFC000"/>
            </w:tcBorders>
            <w:shd w:val="clear" w:color="FFC000" w:fill="FFC000"/>
            <w:vAlign w:val="center"/>
            <w:hideMark/>
          </w:tcPr>
          <w:p w:rsidR="0072313E" w:rsidRPr="00E43AEB" w:rsidRDefault="0072313E" w:rsidP="00E213B1">
            <w:pPr>
              <w:spacing w:after="0" w:line="240" w:lineRule="auto"/>
              <w:jc w:val="center"/>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 xml:space="preserve"> cena na izvod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MAVRICA za šolsko leto 2021/22</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11</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44,90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4,20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BESEDA MED NAMI</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6</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23,70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3,95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CERKEV DANES</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6</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35,70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5,95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BOŽJE OKOLJE</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6</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29,70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4,95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CERKVENI GLASBENIK</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6</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35,70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5,95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NAŠA LUČ</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11</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26,95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2,45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COMMUNIO</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4</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34,80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8,70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JASLICE</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1</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6,95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6,95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RADOVEDNEŽ</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6</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23,70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3,95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MAGNIFICAT</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12</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59,40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5,50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PRAZNIČNA</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4</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19,80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4,95 EUR </w:t>
            </w:r>
          </w:p>
        </w:tc>
      </w:tr>
      <w:tr w:rsidR="0072313E" w:rsidRPr="00E43AEB" w:rsidTr="00E43AEB">
        <w:trPr>
          <w:trHeight w:val="317"/>
        </w:trPr>
        <w:tc>
          <w:tcPr>
            <w:tcW w:w="2383" w:type="pct"/>
            <w:tcBorders>
              <w:top w:val="single" w:sz="4" w:space="0" w:color="FFC000"/>
              <w:left w:val="single" w:sz="4" w:space="0" w:color="FFC000"/>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SLO - časi, kraji in ljudje</w:t>
            </w:r>
          </w:p>
        </w:tc>
        <w:tc>
          <w:tcPr>
            <w:tcW w:w="810"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4</w:t>
            </w:r>
          </w:p>
        </w:tc>
        <w:tc>
          <w:tcPr>
            <w:tcW w:w="848" w:type="pct"/>
            <w:tcBorders>
              <w:top w:val="single" w:sz="4" w:space="0" w:color="FFC000"/>
              <w:left w:val="nil"/>
              <w:bottom w:val="nil"/>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27,80 EUR </w:t>
            </w:r>
          </w:p>
        </w:tc>
        <w:tc>
          <w:tcPr>
            <w:tcW w:w="959" w:type="pct"/>
            <w:tcBorders>
              <w:top w:val="single" w:sz="4" w:space="0" w:color="FFC000"/>
              <w:left w:val="nil"/>
              <w:bottom w:val="nil"/>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6,95 EUR </w:t>
            </w:r>
          </w:p>
        </w:tc>
      </w:tr>
      <w:tr w:rsidR="0072313E" w:rsidRPr="00E43AEB" w:rsidTr="00E43AEB">
        <w:trPr>
          <w:trHeight w:val="317"/>
        </w:trPr>
        <w:tc>
          <w:tcPr>
            <w:tcW w:w="2383" w:type="pct"/>
            <w:tcBorders>
              <w:top w:val="single" w:sz="4" w:space="0" w:color="FFC000"/>
              <w:left w:val="single" w:sz="4" w:space="0" w:color="FFC000"/>
              <w:bottom w:val="single" w:sz="4" w:space="0" w:color="FFC000"/>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b/>
                <w:bCs/>
                <w:sz w:val="20"/>
                <w:szCs w:val="20"/>
                <w:lang w:eastAsia="sl-SI"/>
              </w:rPr>
            </w:pPr>
            <w:r w:rsidRPr="00E43AEB">
              <w:rPr>
                <w:rFonts w:ascii="Arial" w:eastAsia="Times New Roman" w:hAnsi="Arial" w:cs="Arial"/>
                <w:b/>
                <w:bCs/>
                <w:sz w:val="20"/>
                <w:szCs w:val="20"/>
                <w:lang w:eastAsia="sl-SI"/>
              </w:rPr>
              <w:t xml:space="preserve"># </w:t>
            </w:r>
            <w:proofErr w:type="spellStart"/>
            <w:r w:rsidRPr="00E43AEB">
              <w:rPr>
                <w:rFonts w:ascii="Arial" w:eastAsia="Times New Roman" w:hAnsi="Arial" w:cs="Arial"/>
                <w:b/>
                <w:bCs/>
                <w:sz w:val="20"/>
                <w:szCs w:val="20"/>
                <w:lang w:eastAsia="sl-SI"/>
              </w:rPr>
              <w:t>najst</w:t>
            </w:r>
            <w:proofErr w:type="spellEnd"/>
            <w:r w:rsidRPr="00E43AEB">
              <w:rPr>
                <w:rFonts w:ascii="Arial" w:eastAsia="Times New Roman" w:hAnsi="Arial" w:cs="Arial"/>
                <w:b/>
                <w:bCs/>
                <w:sz w:val="20"/>
                <w:szCs w:val="20"/>
                <w:lang w:eastAsia="sl-SI"/>
              </w:rPr>
              <w:t xml:space="preserve"> za šolsko leto 2021/22</w:t>
            </w:r>
          </w:p>
        </w:tc>
        <w:tc>
          <w:tcPr>
            <w:tcW w:w="810" w:type="pct"/>
            <w:tcBorders>
              <w:top w:val="single" w:sz="4" w:space="0" w:color="FFC000"/>
              <w:left w:val="nil"/>
              <w:bottom w:val="single" w:sz="4" w:space="0" w:color="FFC000"/>
              <w:right w:val="nil"/>
            </w:tcBorders>
            <w:shd w:val="clear" w:color="auto" w:fill="auto"/>
            <w:vAlign w:val="center"/>
            <w:hideMark/>
          </w:tcPr>
          <w:p w:rsidR="0072313E" w:rsidRPr="00E43AEB" w:rsidRDefault="0072313E" w:rsidP="00E213B1">
            <w:pPr>
              <w:spacing w:after="0" w:line="240" w:lineRule="auto"/>
              <w:jc w:val="center"/>
              <w:rPr>
                <w:rFonts w:ascii="Arial" w:eastAsia="Times New Roman" w:hAnsi="Arial" w:cs="Arial"/>
                <w:sz w:val="20"/>
                <w:szCs w:val="20"/>
                <w:lang w:eastAsia="sl-SI"/>
              </w:rPr>
            </w:pPr>
            <w:r w:rsidRPr="00E43AEB">
              <w:rPr>
                <w:rFonts w:ascii="Arial" w:eastAsia="Times New Roman" w:hAnsi="Arial" w:cs="Arial"/>
                <w:sz w:val="20"/>
                <w:szCs w:val="20"/>
                <w:lang w:eastAsia="sl-SI"/>
              </w:rPr>
              <w:t>6</w:t>
            </w:r>
          </w:p>
        </w:tc>
        <w:tc>
          <w:tcPr>
            <w:tcW w:w="848" w:type="pct"/>
            <w:tcBorders>
              <w:top w:val="single" w:sz="4" w:space="0" w:color="FFC000"/>
              <w:left w:val="nil"/>
              <w:bottom w:val="single" w:sz="4" w:space="0" w:color="FFC000"/>
              <w:right w:val="nil"/>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29,40 EUR </w:t>
            </w:r>
          </w:p>
        </w:tc>
        <w:tc>
          <w:tcPr>
            <w:tcW w:w="959" w:type="pct"/>
            <w:tcBorders>
              <w:top w:val="single" w:sz="4" w:space="0" w:color="FFC000"/>
              <w:left w:val="nil"/>
              <w:bottom w:val="single" w:sz="4" w:space="0" w:color="FFC000"/>
              <w:right w:val="single" w:sz="4" w:space="0" w:color="FFC000"/>
            </w:tcBorders>
            <w:shd w:val="clear" w:color="auto" w:fill="auto"/>
            <w:vAlign w:val="center"/>
            <w:hideMark/>
          </w:tcPr>
          <w:p w:rsidR="0072313E" w:rsidRPr="00E43AEB" w:rsidRDefault="0072313E" w:rsidP="00E213B1">
            <w:pPr>
              <w:spacing w:after="0" w:line="240" w:lineRule="auto"/>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4,90 EUR </w:t>
            </w:r>
          </w:p>
        </w:tc>
      </w:tr>
    </w:tbl>
    <w:p w:rsidR="00E43AEB" w:rsidRDefault="0072313E" w:rsidP="0084479B">
      <w:pPr>
        <w:spacing w:after="60" w:line="240" w:lineRule="auto"/>
        <w:rPr>
          <w:rFonts w:ascii="Arial" w:hAnsi="Arial" w:cs="Arial"/>
          <w:sz w:val="20"/>
          <w:szCs w:val="20"/>
        </w:rPr>
      </w:pPr>
      <w:r w:rsidRPr="00E43AEB">
        <w:rPr>
          <w:rFonts w:ascii="Arial" w:hAnsi="Arial" w:cs="Arial"/>
          <w:sz w:val="14"/>
          <w:szCs w:val="14"/>
        </w:rPr>
        <w:t>Cene vsebujejo DDV</w:t>
      </w:r>
      <w:r w:rsidRPr="00E43AEB">
        <w:rPr>
          <w:rFonts w:ascii="Arial" w:hAnsi="Arial" w:cs="Arial"/>
          <w:sz w:val="20"/>
          <w:szCs w:val="20"/>
        </w:rPr>
        <w:t>.</w:t>
      </w:r>
      <w:bookmarkStart w:id="2" w:name="_Toc75095662"/>
    </w:p>
    <w:p w:rsidR="00E43AEB" w:rsidRDefault="00E43AEB" w:rsidP="0084479B">
      <w:pPr>
        <w:spacing w:after="60" w:line="240" w:lineRule="auto"/>
        <w:rPr>
          <w:rFonts w:ascii="Arial" w:hAnsi="Arial" w:cs="Arial"/>
          <w:sz w:val="20"/>
          <w:szCs w:val="20"/>
        </w:rPr>
      </w:pPr>
    </w:p>
    <w:p w:rsidR="0084479B" w:rsidRPr="00E43AEB" w:rsidRDefault="0084479B" w:rsidP="0084479B">
      <w:pPr>
        <w:spacing w:after="60" w:line="240" w:lineRule="auto"/>
        <w:rPr>
          <w:rFonts w:ascii="Arial" w:eastAsia="Times New Roman" w:hAnsi="Arial" w:cs="Arial"/>
          <w:sz w:val="20"/>
          <w:szCs w:val="20"/>
        </w:rPr>
      </w:pPr>
      <w:r w:rsidRPr="00E43AEB">
        <w:rPr>
          <w:rFonts w:ascii="Arial" w:eastAsia="Times New Roman" w:hAnsi="Arial" w:cs="Arial"/>
          <w:b/>
          <w:sz w:val="20"/>
          <w:szCs w:val="20"/>
        </w:rPr>
        <w:t>Obračunavanje naročnine</w:t>
      </w:r>
      <w:r w:rsidRPr="00E43AEB">
        <w:rPr>
          <w:rFonts w:ascii="Arial" w:eastAsia="Times New Roman" w:hAnsi="Arial" w:cs="Arial"/>
          <w:sz w:val="20"/>
          <w:szCs w:val="20"/>
        </w:rPr>
        <w:t>: naročnina za tednik Družina in revije se praviloma obračunava letno, lahko pa tudi polletno, trimesečno ali mesečno. Račune prodajalec izdaja praviloma v papirni obliki. Na zahtevo naročnika pa jih nadomesti z e-računom. Cene se določajo v skladu z vsakokrat veljavnim cenikom tiskanih edicij, ki je objavljen na spletni strani </w:t>
      </w:r>
      <w:hyperlink r:id="rId5" w:history="1">
        <w:r w:rsidRPr="00E43AEB">
          <w:rPr>
            <w:rStyle w:val="Hiperpovezava"/>
            <w:rFonts w:ascii="Arial" w:eastAsia="Times New Roman" w:hAnsi="Arial" w:cs="Arial"/>
            <w:color w:val="auto"/>
            <w:sz w:val="20"/>
            <w:szCs w:val="20"/>
          </w:rPr>
          <w:t>www.druzina.si</w:t>
        </w:r>
      </w:hyperlink>
      <w:r w:rsidRPr="00E43AEB">
        <w:rPr>
          <w:rFonts w:ascii="Arial" w:eastAsia="Times New Roman" w:hAnsi="Arial" w:cs="Arial"/>
          <w:sz w:val="20"/>
          <w:szCs w:val="20"/>
        </w:rPr>
        <w:t>. Naročnina se zaračunava praviloma v začetku obračunskega obdobja za celotno obračunsko obdobje, in sicer za predvideno število izidov v določenem obdobju.</w:t>
      </w:r>
      <w:bookmarkEnd w:id="2"/>
    </w:p>
    <w:p w:rsidR="0084479B" w:rsidRPr="00E43AEB" w:rsidRDefault="0084479B" w:rsidP="0084479B">
      <w:pPr>
        <w:pStyle w:val="Brezrazmikov"/>
        <w:rPr>
          <w:rFonts w:ascii="Arial" w:eastAsia="Times New Roman" w:hAnsi="Arial" w:cs="Arial"/>
          <w:b/>
          <w:sz w:val="20"/>
          <w:szCs w:val="20"/>
          <w:lang w:eastAsia="sl-SI"/>
        </w:rPr>
      </w:pPr>
      <w:bookmarkStart w:id="3" w:name="_Toc75095663"/>
    </w:p>
    <w:p w:rsidR="0084479B" w:rsidRPr="00E43AEB" w:rsidRDefault="0084479B" w:rsidP="0084479B">
      <w:pPr>
        <w:pStyle w:val="Brezrazmikov"/>
        <w:rPr>
          <w:rFonts w:ascii="Arial" w:hAnsi="Arial" w:cs="Arial"/>
          <w:b/>
          <w:sz w:val="20"/>
          <w:szCs w:val="20"/>
        </w:rPr>
      </w:pPr>
      <w:r w:rsidRPr="00E43AEB">
        <w:rPr>
          <w:rFonts w:ascii="Arial" w:eastAsia="Times New Roman" w:hAnsi="Arial" w:cs="Arial"/>
          <w:b/>
          <w:sz w:val="20"/>
          <w:szCs w:val="20"/>
          <w:lang w:eastAsia="sl-SI"/>
        </w:rPr>
        <w:t>PLAČEVANJE NAROČNINE</w:t>
      </w:r>
      <w:r w:rsidRPr="00E43AEB">
        <w:rPr>
          <w:rFonts w:ascii="Arial" w:hAnsi="Arial" w:cs="Arial"/>
          <w:b/>
          <w:sz w:val="20"/>
          <w:szCs w:val="20"/>
        </w:rPr>
        <w:t xml:space="preserve"> </w:t>
      </w:r>
    </w:p>
    <w:p w:rsidR="0084479B" w:rsidRPr="00E43AEB" w:rsidRDefault="0084479B" w:rsidP="0084479B">
      <w:pPr>
        <w:pStyle w:val="Brezrazmikov"/>
        <w:rPr>
          <w:rFonts w:ascii="Arial" w:eastAsia="Times New Roman" w:hAnsi="Arial" w:cs="Arial"/>
          <w:b/>
          <w:sz w:val="20"/>
          <w:szCs w:val="20"/>
          <w:lang w:eastAsia="sl-SI"/>
        </w:rPr>
      </w:pPr>
      <w:r w:rsidRPr="00E43AEB">
        <w:rPr>
          <w:rFonts w:ascii="Arial" w:hAnsi="Arial" w:cs="Arial"/>
          <w:b/>
          <w:sz w:val="20"/>
          <w:szCs w:val="20"/>
        </w:rPr>
        <w:t>Načini plačila</w:t>
      </w:r>
      <w:r w:rsidRPr="00E43AEB">
        <w:rPr>
          <w:rFonts w:ascii="Arial" w:hAnsi="Arial" w:cs="Arial"/>
          <w:sz w:val="20"/>
          <w:szCs w:val="20"/>
        </w:rPr>
        <w:t>:</w:t>
      </w:r>
      <w:r w:rsidRPr="00E43AEB">
        <w:rPr>
          <w:rFonts w:ascii="Arial" w:eastAsia="Times New Roman" w:hAnsi="Arial" w:cs="Arial"/>
          <w:sz w:val="20"/>
          <w:szCs w:val="20"/>
        </w:rPr>
        <w:t xml:space="preserve"> s položnico, ki bo poslana na naslov naročnika, s trajnim nalogom v banki, z </w:t>
      </w:r>
    </w:p>
    <w:p w:rsidR="0084479B" w:rsidRPr="00E43AEB" w:rsidRDefault="0084479B" w:rsidP="0084479B">
      <w:pPr>
        <w:spacing w:after="60" w:line="240" w:lineRule="auto"/>
        <w:rPr>
          <w:rFonts w:ascii="Arial" w:eastAsia="Times New Roman" w:hAnsi="Arial" w:cs="Arial"/>
          <w:sz w:val="20"/>
          <w:szCs w:val="20"/>
        </w:rPr>
      </w:pPr>
      <w:r w:rsidRPr="00E43AEB">
        <w:rPr>
          <w:rFonts w:ascii="Arial" w:eastAsia="Times New Roman" w:hAnsi="Arial" w:cs="Arial"/>
          <w:sz w:val="20"/>
          <w:szCs w:val="20"/>
        </w:rPr>
        <w:t>elektronskim nakazilom ali v poslovalnicah založbe Družina. Račune predvidoma pošiljamo na začetku meseca za tekoči mesec oziroma za izbrano plačilno obdobje na začetku posameznega plačilnega obdobja.</w:t>
      </w:r>
      <w:bookmarkEnd w:id="3"/>
    </w:p>
    <w:p w:rsidR="0084479B" w:rsidRPr="00E43AEB" w:rsidRDefault="0084479B" w:rsidP="0084479B">
      <w:pPr>
        <w:spacing w:after="60" w:line="240" w:lineRule="auto"/>
        <w:rPr>
          <w:rFonts w:ascii="Arial" w:eastAsia="Times New Roman" w:hAnsi="Arial" w:cs="Arial"/>
          <w:sz w:val="20"/>
          <w:szCs w:val="20"/>
        </w:rPr>
      </w:pPr>
      <w:r w:rsidRPr="00E43AEB">
        <w:rPr>
          <w:rFonts w:ascii="Arial" w:eastAsia="Times New Roman" w:hAnsi="Arial" w:cs="Arial"/>
          <w:b/>
          <w:sz w:val="20"/>
          <w:szCs w:val="20"/>
        </w:rPr>
        <w:t xml:space="preserve">Načini plačila za spletni nakup: </w:t>
      </w:r>
      <w:r w:rsidRPr="00E43AEB">
        <w:rPr>
          <w:rFonts w:ascii="Arial" w:eastAsia="Times New Roman" w:hAnsi="Arial" w:cs="Arial"/>
          <w:sz w:val="20"/>
          <w:szCs w:val="20"/>
        </w:rPr>
        <w:t xml:space="preserve">s položnico, s kartičnim plačevanjem (Visa, </w:t>
      </w:r>
      <w:proofErr w:type="spellStart"/>
      <w:r w:rsidRPr="00E43AEB">
        <w:rPr>
          <w:rFonts w:ascii="Arial" w:eastAsia="Times New Roman" w:hAnsi="Arial" w:cs="Arial"/>
          <w:sz w:val="20"/>
          <w:szCs w:val="20"/>
        </w:rPr>
        <w:t>Mastercard</w:t>
      </w:r>
      <w:proofErr w:type="spellEnd"/>
      <w:r w:rsidRPr="00E43AEB">
        <w:rPr>
          <w:rFonts w:ascii="Arial" w:eastAsia="Times New Roman" w:hAnsi="Arial" w:cs="Arial"/>
          <w:sz w:val="20"/>
          <w:szCs w:val="20"/>
        </w:rPr>
        <w:t xml:space="preserve">, </w:t>
      </w:r>
      <w:proofErr w:type="spellStart"/>
      <w:r w:rsidRPr="00E43AEB">
        <w:rPr>
          <w:rFonts w:ascii="Arial" w:eastAsia="Times New Roman" w:hAnsi="Arial" w:cs="Arial"/>
          <w:sz w:val="20"/>
          <w:szCs w:val="20"/>
        </w:rPr>
        <w:t>PayPal</w:t>
      </w:r>
      <w:proofErr w:type="spellEnd"/>
      <w:r w:rsidRPr="00E43AEB">
        <w:rPr>
          <w:rFonts w:ascii="Arial" w:eastAsia="Times New Roman" w:hAnsi="Arial" w:cs="Arial"/>
          <w:sz w:val="20"/>
          <w:szCs w:val="20"/>
        </w:rPr>
        <w:t xml:space="preserve">), Valu. Z izbiro plačila po položnici bo naročniško razmerje aktivirano v 1-2 dneh, z izbiro kartičnega poslovanja </w:t>
      </w:r>
      <w:r w:rsidRPr="0072313E">
        <w:rPr>
          <w:rFonts w:ascii="Arial" w:eastAsia="Times New Roman" w:hAnsi="Arial" w:cs="Arial"/>
          <w:sz w:val="20"/>
          <w:szCs w:val="20"/>
          <w:lang w:eastAsia="sl-SI"/>
        </w:rPr>
        <w:t>se naročnik strinja s prenosom osebnih podatkov za namen identifikacije, preverbe sposobnosti kritja in izvršitev plačila. Po poteku naročniškega obdobja bo vaše plačilno sredstvo znova bremenjeno za znesek izbranega naročniškega razmerja</w:t>
      </w:r>
      <w:r w:rsidRPr="00E43AEB">
        <w:rPr>
          <w:rFonts w:ascii="Arial" w:eastAsia="Times New Roman" w:hAnsi="Arial" w:cs="Arial"/>
          <w:sz w:val="20"/>
          <w:szCs w:val="20"/>
          <w:lang w:eastAsia="sl-SI"/>
        </w:rPr>
        <w:t>.</w:t>
      </w:r>
    </w:p>
    <w:p w:rsidR="0084479B" w:rsidRPr="00E43AEB" w:rsidRDefault="0084479B" w:rsidP="0084479B">
      <w:pPr>
        <w:spacing w:after="60" w:line="240" w:lineRule="auto"/>
        <w:rPr>
          <w:rFonts w:ascii="Arial" w:eastAsia="Times New Roman" w:hAnsi="Arial" w:cs="Arial"/>
          <w:sz w:val="20"/>
          <w:szCs w:val="20"/>
        </w:rPr>
      </w:pPr>
      <w:bookmarkStart w:id="4" w:name="_Toc75095664"/>
      <w:r w:rsidRPr="00E43AEB">
        <w:rPr>
          <w:rFonts w:ascii="Arial" w:eastAsia="Times New Roman" w:hAnsi="Arial" w:cs="Arial"/>
          <w:b/>
          <w:sz w:val="20"/>
          <w:szCs w:val="20"/>
        </w:rPr>
        <w:t>Rok plačila</w:t>
      </w:r>
      <w:r w:rsidRPr="00E43AEB">
        <w:rPr>
          <w:rFonts w:ascii="Arial" w:eastAsia="Times New Roman" w:hAnsi="Arial" w:cs="Arial"/>
          <w:sz w:val="20"/>
          <w:szCs w:val="20"/>
        </w:rPr>
        <w:t xml:space="preserve"> je za naročnine za krajše obdobje od enega leta 14 dni od izstavitve računa, za letne naročnine periodičnih edicij je rok plačila 30 dni od izstavitve računa. Naročnik se s sklenitvijo pogodbe oz. s plačilom prvega računa zavezuje, da bo redni plačnik naročene tiskane edicije.</w:t>
      </w:r>
      <w:bookmarkEnd w:id="4"/>
      <w:r w:rsidRPr="00E43AEB">
        <w:rPr>
          <w:rFonts w:ascii="Arial" w:eastAsia="Times New Roman" w:hAnsi="Arial" w:cs="Arial"/>
          <w:sz w:val="20"/>
          <w:szCs w:val="20"/>
        </w:rPr>
        <w:t xml:space="preserve"> </w:t>
      </w:r>
    </w:p>
    <w:p w:rsidR="0084479B" w:rsidRPr="00E43AEB" w:rsidRDefault="0084479B" w:rsidP="0084479B">
      <w:pPr>
        <w:spacing w:after="60" w:line="240" w:lineRule="auto"/>
        <w:rPr>
          <w:rFonts w:ascii="Arial" w:eastAsia="Times New Roman" w:hAnsi="Arial" w:cs="Arial"/>
          <w:sz w:val="20"/>
          <w:szCs w:val="20"/>
        </w:rPr>
      </w:pPr>
      <w:bookmarkStart w:id="5" w:name="_Toc75095665"/>
      <w:r w:rsidRPr="00E43AEB">
        <w:rPr>
          <w:rFonts w:ascii="Arial" w:eastAsia="Times New Roman" w:hAnsi="Arial" w:cs="Arial"/>
          <w:b/>
          <w:sz w:val="20"/>
          <w:szCs w:val="20"/>
        </w:rPr>
        <w:t>Trajni nalog</w:t>
      </w:r>
      <w:r w:rsidRPr="00E43AEB">
        <w:rPr>
          <w:rFonts w:ascii="Arial" w:eastAsia="Times New Roman" w:hAnsi="Arial" w:cs="Arial"/>
          <w:sz w:val="20"/>
          <w:szCs w:val="20"/>
        </w:rPr>
        <w:t xml:space="preserve"> oz. soglasje za direktno obremenitev SEPA: fizična oseba lahko poda pisno soglasje za direktno obremenitev SEPA oz. trajni nalog odpre v vseh poslovnih enotah NLB d. d., ne glede na to, pri kateri banki na območju Slovenije ima odprt osebni račun. Naročnik lahko trajni nalog odpre tudi osebno v oddelku naročnin, na Krekovem trgu 1, v Ljubljani, vsak delovni dan od ponedeljka do petka med 8.00 in 15.00 uro. Na enak način lahko tudi prekliče že dano soglasje.</w:t>
      </w:r>
      <w:bookmarkEnd w:id="5"/>
    </w:p>
    <w:p w:rsidR="0084479B" w:rsidRPr="00E43AEB" w:rsidRDefault="0084479B" w:rsidP="0084479B">
      <w:pPr>
        <w:spacing w:after="60" w:line="240" w:lineRule="auto"/>
        <w:rPr>
          <w:rFonts w:ascii="Arial" w:eastAsia="Times New Roman" w:hAnsi="Arial" w:cs="Arial"/>
          <w:sz w:val="20"/>
          <w:szCs w:val="20"/>
        </w:rPr>
      </w:pPr>
      <w:bookmarkStart w:id="6" w:name="_Toc75095666"/>
      <w:r w:rsidRPr="00E43AEB">
        <w:rPr>
          <w:rFonts w:ascii="Arial" w:eastAsia="Times New Roman" w:hAnsi="Arial" w:cs="Arial"/>
          <w:b/>
          <w:sz w:val="20"/>
          <w:szCs w:val="20"/>
        </w:rPr>
        <w:t>Reklamacije na izdane račune</w:t>
      </w:r>
      <w:r w:rsidRPr="00E43AEB">
        <w:rPr>
          <w:rFonts w:ascii="Arial" w:eastAsia="Times New Roman" w:hAnsi="Arial" w:cs="Arial"/>
          <w:sz w:val="20"/>
          <w:szCs w:val="20"/>
        </w:rPr>
        <w:t xml:space="preserve"> lahko naročnik sporoči po telefonu 01/360-28-25 vse delovne dni v tednu od 8.00 do 15.00 ure ali v pisni obliki na naslov: po pošti: DRUŽINA d. o. o. Ljubljana, Krekov trg 1, 1000 Ljubljana ali po e-pošti: narocila@druzina.si. Pisni odgovor na reklamacijo bo naročniku  posredovan najkasneje v roku osmih dni od prejema pisne reklamacije.</w:t>
      </w:r>
      <w:bookmarkEnd w:id="6"/>
    </w:p>
    <w:p w:rsidR="0084479B" w:rsidRPr="00E43AEB" w:rsidRDefault="0084479B" w:rsidP="0084479B">
      <w:pPr>
        <w:spacing w:after="60" w:line="240" w:lineRule="auto"/>
        <w:rPr>
          <w:rFonts w:ascii="Arial" w:eastAsia="Times New Roman" w:hAnsi="Arial" w:cs="Arial"/>
          <w:sz w:val="20"/>
          <w:szCs w:val="20"/>
        </w:rPr>
      </w:pPr>
      <w:bookmarkStart w:id="7" w:name="_Toc75095667"/>
      <w:r w:rsidRPr="00E43AEB">
        <w:rPr>
          <w:rFonts w:ascii="Arial" w:eastAsia="Times New Roman" w:hAnsi="Arial" w:cs="Arial"/>
          <w:b/>
          <w:sz w:val="20"/>
          <w:szCs w:val="20"/>
        </w:rPr>
        <w:t>Neredno plačevanje naročnine</w:t>
      </w:r>
      <w:r w:rsidRPr="00E43AEB">
        <w:rPr>
          <w:rFonts w:ascii="Arial" w:eastAsia="Times New Roman" w:hAnsi="Arial" w:cs="Arial"/>
          <w:sz w:val="20"/>
          <w:szCs w:val="20"/>
        </w:rPr>
        <w:t xml:space="preserve">: v primeru nerednega plačevanja obveznosti iz naročnine naročnik prejme opomin. Če naročnik ne poravnava obveznosti iz naslova tekoče naročnine, se mu dostava časopisa ali revij začasno prekine do poravnave celotnega dolga. Prejemniku se naročeno edicijo </w:t>
      </w:r>
      <w:r w:rsidRPr="00E43AEB">
        <w:rPr>
          <w:rFonts w:ascii="Arial" w:eastAsia="Times New Roman" w:hAnsi="Arial" w:cs="Arial"/>
          <w:sz w:val="20"/>
          <w:szCs w:val="20"/>
        </w:rPr>
        <w:lastRenderedPageBreak/>
        <w:t>začne ponovno pošiljati, če naročnik dolg v celoti poravna in se strinja z nadaljnjim prejemanjem. Dolgovani znesek (glavnica z zakonskimi zamudnimi obrestmi, ki tečejo od naslednjega dne po zapadlosti posamezne terjatve do plačila) pa se preda pristojnim službam v  nadaljnjo izterjavo.</w:t>
      </w:r>
      <w:bookmarkEnd w:id="7"/>
    </w:p>
    <w:p w:rsidR="0072313E" w:rsidRPr="00E43AEB" w:rsidRDefault="0072313E" w:rsidP="0072313E">
      <w:pPr>
        <w:shd w:val="clear" w:color="auto" w:fill="FFFFFF"/>
        <w:spacing w:before="60" w:line="240" w:lineRule="auto"/>
        <w:jc w:val="both"/>
        <w:rPr>
          <w:rFonts w:ascii="Arial" w:eastAsia="Times New Roman" w:hAnsi="Arial" w:cs="Arial"/>
          <w:sz w:val="20"/>
          <w:szCs w:val="20"/>
          <w:lang w:eastAsia="sl-SI"/>
        </w:rPr>
      </w:pPr>
      <w:r w:rsidRPr="00E43AEB">
        <w:rPr>
          <w:rFonts w:ascii="Arial" w:eastAsia="Times New Roman" w:hAnsi="Arial" w:cs="Arial"/>
          <w:sz w:val="20"/>
          <w:szCs w:val="20"/>
          <w:lang w:eastAsia="sl-SI"/>
        </w:rPr>
        <w:t xml:space="preserve"> </w:t>
      </w:r>
    </w:p>
    <w:p w:rsidR="0072313E" w:rsidRPr="00E43AEB" w:rsidRDefault="0072313E" w:rsidP="0072313E">
      <w:pPr>
        <w:spacing w:after="60" w:line="240" w:lineRule="auto"/>
        <w:rPr>
          <w:rFonts w:ascii="Arial" w:eastAsia="Times New Roman" w:hAnsi="Arial" w:cs="Arial"/>
          <w:sz w:val="20"/>
          <w:szCs w:val="20"/>
          <w:lang w:eastAsia="sl-SI"/>
        </w:rPr>
      </w:pPr>
      <w:bookmarkStart w:id="8" w:name="_Toc75095659"/>
      <w:bookmarkEnd w:id="1"/>
      <w:r w:rsidRPr="00E43AEB">
        <w:rPr>
          <w:rFonts w:ascii="Arial" w:hAnsi="Arial" w:cs="Arial"/>
          <w:b/>
          <w:sz w:val="20"/>
          <w:szCs w:val="20"/>
        </w:rPr>
        <w:t>Trajanje</w:t>
      </w:r>
      <w:r w:rsidRPr="00E43AEB">
        <w:rPr>
          <w:rFonts w:ascii="Arial" w:eastAsia="Times New Roman" w:hAnsi="Arial" w:cs="Arial"/>
          <w:b/>
          <w:sz w:val="20"/>
          <w:szCs w:val="20"/>
          <w:lang w:eastAsia="sl-SI"/>
        </w:rPr>
        <w:t xml:space="preserve"> naročniškega razmerja</w:t>
      </w:r>
      <w:r w:rsidRPr="00E43AEB">
        <w:rPr>
          <w:rFonts w:ascii="Arial" w:eastAsia="Times New Roman" w:hAnsi="Arial" w:cs="Arial"/>
          <w:sz w:val="20"/>
          <w:szCs w:val="20"/>
          <w:lang w:eastAsia="sl-SI"/>
        </w:rPr>
        <w:t xml:space="preserve">: </w:t>
      </w:r>
      <w:r w:rsidRPr="00E43AEB">
        <w:rPr>
          <w:rFonts w:ascii="Arial" w:eastAsia="Times New Roman" w:hAnsi="Arial" w:cs="Arial"/>
          <w:sz w:val="20"/>
          <w:szCs w:val="20"/>
        </w:rPr>
        <w:t>vsa naročniška razmerja se sklepajo za nedoločen čas in veljajo do pisnega preklica. Izjema so naročniška razmerja, ki veljajo za določen čas, in sicer za obdobje, ki je vnaprej določeno.</w:t>
      </w:r>
      <w:bookmarkEnd w:id="8"/>
    </w:p>
    <w:p w:rsidR="0072313E" w:rsidRPr="00E43AEB" w:rsidRDefault="0072313E" w:rsidP="0072313E">
      <w:pPr>
        <w:spacing w:after="60" w:line="240" w:lineRule="auto"/>
        <w:rPr>
          <w:rFonts w:ascii="Arial" w:eastAsia="Times New Roman" w:hAnsi="Arial" w:cs="Arial"/>
          <w:sz w:val="20"/>
          <w:szCs w:val="20"/>
          <w:lang w:eastAsia="sl-SI"/>
        </w:rPr>
      </w:pPr>
      <w:bookmarkStart w:id="9" w:name="_Toc75095660"/>
      <w:r w:rsidRPr="00E43AEB">
        <w:rPr>
          <w:rFonts w:ascii="Arial" w:eastAsia="Times New Roman" w:hAnsi="Arial" w:cs="Arial"/>
          <w:b/>
          <w:sz w:val="20"/>
          <w:szCs w:val="20"/>
          <w:lang w:eastAsia="sl-SI"/>
        </w:rPr>
        <w:t>Naročnik jamči za pravilnost in celovitost</w:t>
      </w:r>
      <w:r w:rsidRPr="00E43AEB">
        <w:rPr>
          <w:rFonts w:ascii="Arial" w:eastAsia="Times New Roman" w:hAnsi="Arial" w:cs="Arial"/>
          <w:sz w:val="20"/>
          <w:szCs w:val="20"/>
          <w:lang w:eastAsia="sl-SI"/>
        </w:rPr>
        <w:t xml:space="preserve"> </w:t>
      </w:r>
      <w:r w:rsidRPr="00E43AEB">
        <w:rPr>
          <w:rFonts w:ascii="Arial" w:eastAsia="Times New Roman" w:hAnsi="Arial" w:cs="Arial"/>
          <w:b/>
          <w:sz w:val="20"/>
          <w:szCs w:val="20"/>
          <w:lang w:eastAsia="sl-SI"/>
        </w:rPr>
        <w:t>posredovanih</w:t>
      </w:r>
      <w:r w:rsidRPr="00E43AEB">
        <w:rPr>
          <w:rFonts w:ascii="Arial" w:eastAsia="Times New Roman" w:hAnsi="Arial" w:cs="Arial"/>
          <w:sz w:val="20"/>
          <w:szCs w:val="20"/>
          <w:lang w:eastAsia="sl-SI"/>
        </w:rPr>
        <w:t xml:space="preserve"> </w:t>
      </w:r>
      <w:r w:rsidRPr="00E43AEB">
        <w:rPr>
          <w:rFonts w:ascii="Arial" w:eastAsia="Times New Roman" w:hAnsi="Arial" w:cs="Arial"/>
          <w:b/>
          <w:sz w:val="20"/>
          <w:szCs w:val="20"/>
          <w:lang w:eastAsia="sl-SI"/>
        </w:rPr>
        <w:t>podatkov</w:t>
      </w:r>
      <w:r w:rsidRPr="00E43AEB">
        <w:rPr>
          <w:rFonts w:ascii="Arial" w:eastAsia="Times New Roman" w:hAnsi="Arial" w:cs="Arial"/>
          <w:sz w:val="20"/>
          <w:szCs w:val="20"/>
          <w:lang w:eastAsia="sl-SI"/>
        </w:rPr>
        <w:t xml:space="preserve"> o naročniku in o prejemniku naročene edicije. V primeru sprememb že posredovanih podatkov, je naročnik dolžan pisno ali po telefonu sporočiti spremembe v najkrajšem možnem času.</w:t>
      </w:r>
      <w:bookmarkEnd w:id="9"/>
    </w:p>
    <w:p w:rsidR="0072313E" w:rsidRPr="00E43AEB" w:rsidRDefault="0072313E" w:rsidP="0072313E">
      <w:pPr>
        <w:spacing w:after="60" w:line="240" w:lineRule="auto"/>
        <w:rPr>
          <w:rFonts w:ascii="Arial" w:eastAsia="Times New Roman" w:hAnsi="Arial" w:cs="Arial"/>
          <w:sz w:val="20"/>
          <w:szCs w:val="20"/>
          <w:lang w:eastAsia="sl-SI"/>
        </w:rPr>
      </w:pPr>
      <w:bookmarkStart w:id="10" w:name="_Toc75095661"/>
      <w:r w:rsidRPr="00E43AEB">
        <w:rPr>
          <w:rFonts w:ascii="Arial" w:eastAsia="Times New Roman" w:hAnsi="Arial" w:cs="Arial"/>
          <w:b/>
          <w:sz w:val="20"/>
          <w:szCs w:val="20"/>
          <w:lang w:eastAsia="sl-SI"/>
        </w:rPr>
        <w:t>Naročila za tujino tiskane edicije</w:t>
      </w:r>
      <w:r w:rsidRPr="00E43AEB">
        <w:rPr>
          <w:rFonts w:ascii="Arial" w:eastAsia="Times New Roman" w:hAnsi="Arial" w:cs="Arial"/>
          <w:sz w:val="20"/>
          <w:szCs w:val="20"/>
          <w:lang w:eastAsia="sl-SI"/>
        </w:rPr>
        <w:t xml:space="preserve"> je možno naročiti tudi na naslove v tujini, vendar se v tem primeru ceni tiskane edicije prištejejo tudi stroški poštnine po veljavnem ceniku Pošte Slovenije.</w:t>
      </w:r>
      <w:bookmarkEnd w:id="10"/>
      <w:r w:rsidRPr="00E43AEB">
        <w:rPr>
          <w:rFonts w:ascii="Arial" w:eastAsia="Times New Roman" w:hAnsi="Arial" w:cs="Arial"/>
          <w:sz w:val="20"/>
          <w:szCs w:val="20"/>
          <w:lang w:eastAsia="sl-SI"/>
        </w:rPr>
        <w:t xml:space="preserve"> </w:t>
      </w:r>
    </w:p>
    <w:p w:rsidR="0072313E" w:rsidRPr="00E43AEB" w:rsidRDefault="0072313E" w:rsidP="0072313E">
      <w:pPr>
        <w:spacing w:after="60" w:line="240" w:lineRule="auto"/>
        <w:rPr>
          <w:rFonts w:ascii="Arial" w:eastAsia="Times New Roman" w:hAnsi="Arial" w:cs="Arial"/>
          <w:sz w:val="20"/>
          <w:szCs w:val="20"/>
          <w:lang w:eastAsia="sl-SI"/>
        </w:rPr>
      </w:pPr>
    </w:p>
    <w:p w:rsidR="0072313E" w:rsidRPr="00E43AEB" w:rsidRDefault="0072313E" w:rsidP="0072313E">
      <w:pPr>
        <w:pStyle w:val="Brezrazmikov"/>
        <w:rPr>
          <w:rFonts w:ascii="Arial" w:eastAsia="Times New Roman" w:hAnsi="Arial" w:cs="Arial"/>
          <w:b/>
          <w:sz w:val="20"/>
          <w:szCs w:val="20"/>
          <w:lang w:eastAsia="sl-SI"/>
        </w:rPr>
      </w:pPr>
      <w:r w:rsidRPr="00E43AEB">
        <w:rPr>
          <w:rFonts w:ascii="Arial" w:eastAsia="Times New Roman" w:hAnsi="Arial" w:cs="Arial"/>
          <w:b/>
          <w:sz w:val="20"/>
          <w:szCs w:val="20"/>
          <w:lang w:eastAsia="sl-SI"/>
        </w:rPr>
        <w:t>DOSTAVA</w:t>
      </w:r>
    </w:p>
    <w:p w:rsidR="0084479B" w:rsidRPr="00E43AEB" w:rsidRDefault="0084479B" w:rsidP="0084479B">
      <w:pPr>
        <w:spacing w:after="60" w:line="240" w:lineRule="auto"/>
        <w:rPr>
          <w:rFonts w:ascii="Arial" w:eastAsia="Times New Roman" w:hAnsi="Arial" w:cs="Arial"/>
          <w:sz w:val="20"/>
          <w:szCs w:val="20"/>
        </w:rPr>
      </w:pPr>
      <w:bookmarkStart w:id="11" w:name="_Toc75095658"/>
      <w:bookmarkStart w:id="12" w:name="_Toc75095668"/>
      <w:r w:rsidRPr="00E43AEB">
        <w:rPr>
          <w:rFonts w:ascii="Arial" w:eastAsia="Times New Roman" w:hAnsi="Arial" w:cs="Arial"/>
          <w:b/>
          <w:sz w:val="20"/>
          <w:szCs w:val="20"/>
          <w:lang w:eastAsia="sl-SI"/>
        </w:rPr>
        <w:t>Pričetek prejemanja edicije</w:t>
      </w:r>
      <w:r w:rsidRPr="00E43AEB">
        <w:rPr>
          <w:rFonts w:ascii="Arial" w:eastAsia="Times New Roman" w:hAnsi="Arial" w:cs="Arial"/>
          <w:sz w:val="20"/>
          <w:szCs w:val="20"/>
          <w:lang w:eastAsia="sl-SI"/>
        </w:rPr>
        <w:t xml:space="preserve">: </w:t>
      </w:r>
      <w:r w:rsidRPr="00E43AEB">
        <w:rPr>
          <w:rFonts w:ascii="Arial" w:eastAsia="Times New Roman" w:hAnsi="Arial" w:cs="Arial"/>
          <w:sz w:val="20"/>
          <w:szCs w:val="20"/>
        </w:rPr>
        <w:t>prejemnik začne prejemati naročeno edicijo predvidoma v roku treh (3) delovnih dni po prejemu naročila oz. v odvisnosti od datuma prvega naslednjega izida naročene edicije, razen če ni izrecno dogovorjeno drugače.</w:t>
      </w:r>
      <w:bookmarkEnd w:id="11"/>
      <w:r w:rsidRPr="00E43AEB">
        <w:rPr>
          <w:rFonts w:ascii="Arial" w:eastAsia="Times New Roman" w:hAnsi="Arial" w:cs="Arial"/>
          <w:sz w:val="20"/>
          <w:szCs w:val="20"/>
        </w:rPr>
        <w:t xml:space="preserve"> </w:t>
      </w:r>
    </w:p>
    <w:p w:rsidR="0072313E" w:rsidRPr="00E43AEB" w:rsidRDefault="0072313E" w:rsidP="0072313E">
      <w:pPr>
        <w:spacing w:after="60" w:line="240" w:lineRule="auto"/>
        <w:rPr>
          <w:rFonts w:ascii="Arial" w:eastAsia="Times New Roman" w:hAnsi="Arial" w:cs="Arial"/>
          <w:sz w:val="20"/>
          <w:szCs w:val="20"/>
        </w:rPr>
      </w:pPr>
      <w:r w:rsidRPr="00E43AEB">
        <w:rPr>
          <w:rFonts w:ascii="Arial" w:eastAsia="Times New Roman" w:hAnsi="Arial" w:cs="Arial"/>
          <w:b/>
          <w:sz w:val="20"/>
          <w:szCs w:val="20"/>
          <w:lang w:eastAsia="sl-SI"/>
        </w:rPr>
        <w:t>Dostava tednika in revij</w:t>
      </w:r>
      <w:r w:rsidRPr="00E43AEB">
        <w:rPr>
          <w:rFonts w:ascii="Arial" w:eastAsia="Times New Roman" w:hAnsi="Arial" w:cs="Arial"/>
          <w:sz w:val="20"/>
          <w:szCs w:val="20"/>
          <w:lang w:eastAsia="sl-SI"/>
        </w:rPr>
        <w:t xml:space="preserve">: </w:t>
      </w:r>
      <w:r w:rsidRPr="00E43AEB">
        <w:rPr>
          <w:rFonts w:ascii="Arial" w:eastAsia="Times New Roman" w:hAnsi="Arial" w:cs="Arial"/>
          <w:sz w:val="20"/>
          <w:szCs w:val="20"/>
        </w:rPr>
        <w:t>Dostava tednika in ostalih revij na katerikoli naslov v Sloveniji je vključena v naročnino in se izvaja preko organiziranega razvoza in preko Pošte Slovenije. Poštnino krije prodajalec.</w:t>
      </w:r>
      <w:bookmarkEnd w:id="12"/>
    </w:p>
    <w:p w:rsidR="0072313E" w:rsidRPr="00E43AEB" w:rsidRDefault="0072313E" w:rsidP="0072313E">
      <w:pPr>
        <w:spacing w:after="60" w:line="240" w:lineRule="auto"/>
        <w:rPr>
          <w:rFonts w:ascii="Arial" w:eastAsia="Times New Roman" w:hAnsi="Arial" w:cs="Arial"/>
          <w:sz w:val="20"/>
          <w:szCs w:val="20"/>
        </w:rPr>
      </w:pPr>
      <w:bookmarkStart w:id="13" w:name="_Toc75095669"/>
      <w:r w:rsidRPr="00E43AEB">
        <w:rPr>
          <w:rFonts w:ascii="Arial" w:eastAsia="Times New Roman" w:hAnsi="Arial" w:cs="Arial"/>
          <w:b/>
          <w:sz w:val="20"/>
          <w:szCs w:val="20"/>
        </w:rPr>
        <w:t>Reklamacije glede dostave</w:t>
      </w:r>
      <w:r w:rsidRPr="00E43AEB">
        <w:rPr>
          <w:rFonts w:ascii="Arial" w:eastAsia="Times New Roman" w:hAnsi="Arial" w:cs="Arial"/>
          <w:sz w:val="20"/>
          <w:szCs w:val="20"/>
        </w:rPr>
        <w:t xml:space="preserve"> sprejema oddelek naročnin na stacionarni telefonski številki 01/360-28-28 vse delovne dni v tednu in sicer od ponedeljka do petka od 8.00 do 15.00 ure.</w:t>
      </w:r>
      <w:bookmarkEnd w:id="13"/>
      <w:r w:rsidRPr="00E43AEB">
        <w:rPr>
          <w:rFonts w:ascii="Arial" w:eastAsia="Times New Roman" w:hAnsi="Arial" w:cs="Arial"/>
          <w:sz w:val="20"/>
          <w:szCs w:val="20"/>
        </w:rPr>
        <w:t xml:space="preserve"> Naročnik je dolžan sporočiti reklamacijo v zvezi z dostavo tiskane edicije v najkrajšem možnem času, praviloma na dan izida. Reklamacijo bomo preverili in dostavili nadomestni izvod v najkrajšem možnem času. </w:t>
      </w:r>
    </w:p>
    <w:p w:rsidR="0072313E" w:rsidRPr="00E43AEB" w:rsidRDefault="0072313E" w:rsidP="0072313E">
      <w:pPr>
        <w:spacing w:after="60" w:line="240" w:lineRule="auto"/>
        <w:rPr>
          <w:rFonts w:ascii="Arial" w:eastAsia="Times New Roman" w:hAnsi="Arial" w:cs="Arial"/>
          <w:b/>
          <w:sz w:val="20"/>
          <w:szCs w:val="20"/>
          <w:lang w:eastAsia="sl-SI"/>
        </w:rPr>
      </w:pPr>
      <w:bookmarkStart w:id="14" w:name="_Toc75095670"/>
      <w:proofErr w:type="spellStart"/>
      <w:r w:rsidRPr="00E43AEB">
        <w:rPr>
          <w:rFonts w:ascii="Arial" w:eastAsia="Times New Roman" w:hAnsi="Arial" w:cs="Arial"/>
          <w:b/>
          <w:sz w:val="20"/>
          <w:szCs w:val="20"/>
          <w:lang w:eastAsia="sl-SI"/>
        </w:rPr>
        <w:t>Prenaročanje</w:t>
      </w:r>
      <w:proofErr w:type="spellEnd"/>
      <w:r w:rsidRPr="00E43AEB">
        <w:rPr>
          <w:rFonts w:ascii="Arial" w:eastAsia="Times New Roman" w:hAnsi="Arial" w:cs="Arial"/>
          <w:b/>
          <w:sz w:val="20"/>
          <w:szCs w:val="20"/>
          <w:lang w:eastAsia="sl-SI"/>
        </w:rPr>
        <w:t xml:space="preserve"> na počitniški naslov</w:t>
      </w:r>
      <w:bookmarkEnd w:id="14"/>
    </w:p>
    <w:p w:rsidR="0072313E" w:rsidRPr="00E43AEB" w:rsidRDefault="0072313E" w:rsidP="0072313E">
      <w:pPr>
        <w:pStyle w:val="Odstavekseznama"/>
        <w:numPr>
          <w:ilvl w:val="0"/>
          <w:numId w:val="2"/>
        </w:numPr>
        <w:spacing w:after="60" w:line="240" w:lineRule="auto"/>
        <w:rPr>
          <w:rFonts w:ascii="Arial" w:eastAsia="Times New Roman" w:hAnsi="Arial" w:cs="Arial"/>
          <w:i/>
          <w:sz w:val="20"/>
          <w:szCs w:val="20"/>
          <w:lang w:eastAsia="sl-SI"/>
        </w:rPr>
      </w:pPr>
      <w:r w:rsidRPr="00E43AEB">
        <w:rPr>
          <w:rFonts w:ascii="Arial" w:eastAsia="Times New Roman" w:hAnsi="Arial" w:cs="Arial"/>
          <w:i/>
          <w:sz w:val="20"/>
          <w:szCs w:val="20"/>
          <w:lang w:eastAsia="sl-SI"/>
        </w:rPr>
        <w:t>Slovenija in Hrvaška</w:t>
      </w:r>
    </w:p>
    <w:p w:rsidR="0072313E" w:rsidRPr="00E43AEB" w:rsidRDefault="0072313E" w:rsidP="0072313E">
      <w:pPr>
        <w:spacing w:after="60" w:line="240" w:lineRule="auto"/>
        <w:ind w:left="709"/>
        <w:rPr>
          <w:rFonts w:ascii="Arial" w:eastAsia="Times New Roman" w:hAnsi="Arial" w:cs="Arial"/>
          <w:sz w:val="20"/>
          <w:szCs w:val="20"/>
        </w:rPr>
      </w:pPr>
      <w:r w:rsidRPr="00E43AEB">
        <w:rPr>
          <w:rFonts w:ascii="Arial" w:eastAsia="Times New Roman" w:hAnsi="Arial" w:cs="Arial"/>
          <w:sz w:val="20"/>
          <w:szCs w:val="20"/>
        </w:rPr>
        <w:t xml:space="preserve">Naročniki oziroma prejemniki naročenih edicij imajo možnost </w:t>
      </w:r>
      <w:proofErr w:type="spellStart"/>
      <w:r w:rsidRPr="00E43AEB">
        <w:rPr>
          <w:rFonts w:ascii="Arial" w:eastAsia="Times New Roman" w:hAnsi="Arial" w:cs="Arial"/>
          <w:sz w:val="20"/>
          <w:szCs w:val="20"/>
        </w:rPr>
        <w:t>prenaročiti</w:t>
      </w:r>
      <w:proofErr w:type="spellEnd"/>
      <w:r w:rsidRPr="00E43AEB">
        <w:rPr>
          <w:rFonts w:ascii="Arial" w:eastAsia="Times New Roman" w:hAnsi="Arial" w:cs="Arial"/>
          <w:sz w:val="20"/>
          <w:szCs w:val="20"/>
        </w:rPr>
        <w:t xml:space="preserve"> naročen tednik Družina ali revije na svoj počitniški naslov v Sloveniji ali na Hrvaškem.</w:t>
      </w:r>
    </w:p>
    <w:p w:rsidR="0072313E" w:rsidRPr="00E43AEB" w:rsidRDefault="0072313E" w:rsidP="0072313E">
      <w:pPr>
        <w:spacing w:after="60" w:line="240" w:lineRule="auto"/>
        <w:ind w:left="709"/>
        <w:rPr>
          <w:rFonts w:ascii="Arial" w:eastAsia="Times New Roman" w:hAnsi="Arial" w:cs="Arial"/>
          <w:sz w:val="20"/>
          <w:szCs w:val="20"/>
        </w:rPr>
      </w:pPr>
      <w:proofErr w:type="spellStart"/>
      <w:r w:rsidRPr="00E43AEB">
        <w:rPr>
          <w:rFonts w:ascii="Arial" w:eastAsia="Times New Roman" w:hAnsi="Arial" w:cs="Arial"/>
          <w:sz w:val="20"/>
          <w:szCs w:val="20"/>
        </w:rPr>
        <w:t>Prenaročanje</w:t>
      </w:r>
      <w:proofErr w:type="spellEnd"/>
      <w:r w:rsidRPr="00E43AEB">
        <w:rPr>
          <w:rFonts w:ascii="Arial" w:eastAsia="Times New Roman" w:hAnsi="Arial" w:cs="Arial"/>
          <w:sz w:val="20"/>
          <w:szCs w:val="20"/>
        </w:rPr>
        <w:t xml:space="preserve"> lahko naročniki sporočijo po telefonu na številko 01/360-28-28 vse delovne dni v tednu od 8.00 do 15.00 ure, po e-pošti na naslov narocila@druzina.si ali pisno po pošti na naslov: </w:t>
      </w:r>
      <w:r w:rsidRPr="00E43AEB">
        <w:rPr>
          <w:rFonts w:ascii="Arial" w:hAnsi="Arial" w:cs="Arial"/>
          <w:sz w:val="20"/>
          <w:szCs w:val="20"/>
        </w:rPr>
        <w:t>Družina d. o. o., Krekov trg 1, 1000 Ljubljana.</w:t>
      </w:r>
    </w:p>
    <w:p w:rsidR="0072313E" w:rsidRPr="00E43AEB" w:rsidRDefault="0072313E" w:rsidP="0072313E">
      <w:pPr>
        <w:pStyle w:val="Odstavekseznama"/>
        <w:numPr>
          <w:ilvl w:val="0"/>
          <w:numId w:val="2"/>
        </w:numPr>
        <w:spacing w:after="60" w:line="240" w:lineRule="auto"/>
        <w:rPr>
          <w:rFonts w:ascii="Arial" w:eastAsia="Times New Roman" w:hAnsi="Arial" w:cs="Arial"/>
          <w:i/>
          <w:sz w:val="20"/>
          <w:szCs w:val="20"/>
        </w:rPr>
      </w:pPr>
      <w:r w:rsidRPr="00E43AEB">
        <w:rPr>
          <w:rFonts w:ascii="Arial" w:eastAsia="Times New Roman" w:hAnsi="Arial" w:cs="Arial"/>
          <w:i/>
          <w:sz w:val="20"/>
          <w:szCs w:val="20"/>
        </w:rPr>
        <w:t>Ostala tujina</w:t>
      </w:r>
    </w:p>
    <w:p w:rsidR="0072313E" w:rsidRPr="00E43AEB" w:rsidRDefault="0072313E" w:rsidP="0072313E">
      <w:pPr>
        <w:spacing w:after="60" w:line="240" w:lineRule="auto"/>
        <w:ind w:left="709"/>
        <w:rPr>
          <w:rFonts w:ascii="Arial" w:eastAsia="Times New Roman" w:hAnsi="Arial" w:cs="Arial"/>
          <w:sz w:val="20"/>
          <w:szCs w:val="20"/>
        </w:rPr>
      </w:pPr>
      <w:proofErr w:type="spellStart"/>
      <w:r w:rsidRPr="00E43AEB">
        <w:rPr>
          <w:rFonts w:ascii="Arial" w:eastAsia="Times New Roman" w:hAnsi="Arial" w:cs="Arial"/>
          <w:sz w:val="20"/>
          <w:szCs w:val="20"/>
        </w:rPr>
        <w:t>Prenaročilo</w:t>
      </w:r>
      <w:proofErr w:type="spellEnd"/>
      <w:r w:rsidRPr="00E43AEB">
        <w:rPr>
          <w:rFonts w:ascii="Arial" w:eastAsia="Times New Roman" w:hAnsi="Arial" w:cs="Arial"/>
          <w:sz w:val="20"/>
          <w:szCs w:val="20"/>
        </w:rPr>
        <w:t xml:space="preserve"> naročenih tiskanih edicij v ostalo tujino je možna, vendar se ceni tiskane edicije prištejejo tudi stroški poštnine po ceniku Pošte Slovenije d. o. o. Edicije se na naslove v tujini pošiljajo le po pošti kot tiskovine v obliki navadne ali prednostne pošiljke. Na naslove v tujini dostava naročene edicije na dan izida ni zagotovljena. Za zamude, ki nastanejo pri dostavi pošiljk po pošti, izdajatelj ne prevzema nobene odgovornosti. Reklamacije, podane zaradi zamude pri dostavi naročenih izvodov in za izvode, ki jih prejemnik edicije ne prejme, se pri obračunu naročnine ne upoštevajo.</w:t>
      </w:r>
    </w:p>
    <w:p w:rsidR="0072313E" w:rsidRPr="00E43AEB" w:rsidRDefault="0072313E" w:rsidP="0072313E">
      <w:pPr>
        <w:spacing w:after="60" w:line="240" w:lineRule="auto"/>
        <w:rPr>
          <w:rFonts w:ascii="Arial" w:hAnsi="Arial" w:cs="Arial"/>
          <w:sz w:val="20"/>
          <w:szCs w:val="20"/>
        </w:rPr>
      </w:pPr>
      <w:r w:rsidRPr="00E43AEB">
        <w:rPr>
          <w:rFonts w:ascii="Arial" w:eastAsia="Times New Roman" w:hAnsi="Arial" w:cs="Arial"/>
          <w:b/>
          <w:sz w:val="20"/>
          <w:szCs w:val="20"/>
        </w:rPr>
        <w:t xml:space="preserve">Začasna prekinitev dostave </w:t>
      </w:r>
      <w:r w:rsidRPr="00E43AEB">
        <w:rPr>
          <w:rFonts w:ascii="Arial" w:eastAsia="Times New Roman" w:hAnsi="Arial" w:cs="Arial"/>
          <w:sz w:val="20"/>
          <w:szCs w:val="20"/>
        </w:rPr>
        <w:t xml:space="preserve">Naročnikom oziroma prejemnikom naročenih edicij se lahko na njihovo zahtevo začasno prekine dostava katere koli tiskane edicije. Naročniki lahko to sporočijo po telefonu na številko 01/360-28-28 vse delovne dni v tednu od 8.00 do 15.00 ure, po e-pošti na naslov narocila@druzina.si ali pisno po pošti na naslov: </w:t>
      </w:r>
      <w:r w:rsidRPr="00E43AEB">
        <w:rPr>
          <w:rFonts w:ascii="Arial" w:hAnsi="Arial" w:cs="Arial"/>
          <w:sz w:val="20"/>
          <w:szCs w:val="20"/>
        </w:rPr>
        <w:t>Družina d. o. o., Krekov trg 1, 1000 Ljubljana.</w:t>
      </w:r>
    </w:p>
    <w:p w:rsidR="0072313E" w:rsidRPr="00E43AEB" w:rsidRDefault="0072313E" w:rsidP="0072313E">
      <w:pPr>
        <w:spacing w:after="60" w:line="240" w:lineRule="auto"/>
        <w:rPr>
          <w:rFonts w:ascii="Arial" w:eastAsia="Times New Roman" w:hAnsi="Arial" w:cs="Arial"/>
          <w:sz w:val="20"/>
          <w:szCs w:val="20"/>
        </w:rPr>
      </w:pPr>
      <w:r w:rsidRPr="00E43AEB">
        <w:rPr>
          <w:rFonts w:ascii="Arial" w:eastAsia="Times New Roman" w:hAnsi="Arial" w:cs="Arial"/>
          <w:sz w:val="20"/>
          <w:szCs w:val="20"/>
        </w:rPr>
        <w:t>Naročnik sporoči začasno ustavitev naročene edicije in datum začetka začasne prekinitve. V primeru, da sporoči tudi datum ponovnega prejemanja, bo po tem datumu naročnina tudi aktivirana. Datum ponovnega začetka prejemanja lahko sporoči tudi kasneje. Nedostavljeni izvodi se naročniku ne zaračunajo, se mu pa podaljša obdobje prejemanja sorazmerno s časom prekinitve.</w:t>
      </w:r>
    </w:p>
    <w:p w:rsidR="0072313E" w:rsidRPr="00E43AEB" w:rsidRDefault="0072313E" w:rsidP="0072313E">
      <w:pPr>
        <w:spacing w:after="60" w:line="240" w:lineRule="auto"/>
        <w:rPr>
          <w:rFonts w:ascii="Arial" w:hAnsi="Arial" w:cs="Arial"/>
          <w:sz w:val="20"/>
          <w:szCs w:val="20"/>
        </w:rPr>
      </w:pPr>
    </w:p>
    <w:p w:rsidR="0072313E" w:rsidRPr="00E43AEB" w:rsidRDefault="0072313E" w:rsidP="0072313E">
      <w:pPr>
        <w:pStyle w:val="Brezrazmikov"/>
        <w:rPr>
          <w:rFonts w:ascii="Arial" w:hAnsi="Arial" w:cs="Arial"/>
          <w:b/>
          <w:sz w:val="20"/>
          <w:szCs w:val="20"/>
        </w:rPr>
      </w:pPr>
      <w:r w:rsidRPr="00E43AEB">
        <w:rPr>
          <w:rFonts w:ascii="Arial" w:hAnsi="Arial" w:cs="Arial"/>
          <w:b/>
          <w:sz w:val="20"/>
          <w:szCs w:val="20"/>
        </w:rPr>
        <w:t xml:space="preserve">ODPOVED NAROČNIŠKEGA RAZMERJA </w:t>
      </w:r>
    </w:p>
    <w:p w:rsidR="0072313E" w:rsidRPr="00E43AEB" w:rsidRDefault="0072313E" w:rsidP="0072313E">
      <w:pPr>
        <w:spacing w:after="60" w:line="240" w:lineRule="auto"/>
        <w:rPr>
          <w:rFonts w:ascii="Arial" w:hAnsi="Arial" w:cs="Arial"/>
          <w:sz w:val="20"/>
          <w:szCs w:val="20"/>
        </w:rPr>
      </w:pPr>
      <w:r w:rsidRPr="00E43AEB">
        <w:rPr>
          <w:rFonts w:ascii="Arial" w:hAnsi="Arial" w:cs="Arial"/>
          <w:sz w:val="20"/>
          <w:szCs w:val="20"/>
        </w:rPr>
        <w:t xml:space="preserve">Naročnine veljajo do pisnega preklica. </w:t>
      </w:r>
    </w:p>
    <w:p w:rsidR="0072313E" w:rsidRPr="00E43AEB" w:rsidRDefault="0072313E" w:rsidP="0072313E">
      <w:pPr>
        <w:spacing w:after="60" w:line="240" w:lineRule="auto"/>
        <w:rPr>
          <w:rFonts w:ascii="Arial" w:hAnsi="Arial" w:cs="Arial"/>
          <w:sz w:val="20"/>
          <w:szCs w:val="20"/>
        </w:rPr>
      </w:pPr>
      <w:r w:rsidRPr="00E43AEB">
        <w:rPr>
          <w:rFonts w:ascii="Arial" w:hAnsi="Arial" w:cs="Arial"/>
          <w:sz w:val="20"/>
          <w:szCs w:val="20"/>
        </w:rPr>
        <w:t xml:space="preserve">Odpoved lahko posredujete po navadni pošti na naslov: Družina d. o. o., Krekov trg 1, 1000 Ljubljana ali po e-pošti: </w:t>
      </w:r>
      <w:hyperlink r:id="rId6" w:history="1">
        <w:r w:rsidRPr="00E43AEB">
          <w:rPr>
            <w:rStyle w:val="Hiperpovezava"/>
            <w:rFonts w:ascii="Arial" w:hAnsi="Arial" w:cs="Arial"/>
            <w:sz w:val="20"/>
            <w:szCs w:val="20"/>
          </w:rPr>
          <w:t>narocila@druzina.si</w:t>
        </w:r>
      </w:hyperlink>
      <w:r w:rsidRPr="00E43AEB">
        <w:rPr>
          <w:rFonts w:ascii="Arial" w:hAnsi="Arial" w:cs="Arial"/>
          <w:sz w:val="20"/>
          <w:szCs w:val="20"/>
        </w:rPr>
        <w:t>.</w:t>
      </w:r>
    </w:p>
    <w:p w:rsidR="0072313E" w:rsidRPr="00E43AEB" w:rsidRDefault="0072313E" w:rsidP="0072313E">
      <w:pPr>
        <w:spacing w:after="60" w:line="240" w:lineRule="auto"/>
        <w:rPr>
          <w:rFonts w:ascii="Arial" w:hAnsi="Arial" w:cs="Arial"/>
          <w:sz w:val="20"/>
          <w:szCs w:val="20"/>
        </w:rPr>
      </w:pPr>
      <w:r w:rsidRPr="00E43AEB">
        <w:rPr>
          <w:rFonts w:ascii="Arial" w:hAnsi="Arial" w:cs="Arial"/>
          <w:sz w:val="20"/>
          <w:szCs w:val="20"/>
        </w:rPr>
        <w:t>Poslana odpoved se upošteva s koncem obračunskega obdobja. V izrednih primerih (smrt, bolezen, onemoglost, odhod v dom) se poslana odpoved upošteva na dan, ko prejmemo pisno odpoved.</w:t>
      </w:r>
    </w:p>
    <w:p w:rsidR="0072313E" w:rsidRPr="00E43AEB" w:rsidRDefault="0072313E" w:rsidP="0072313E">
      <w:pPr>
        <w:spacing w:after="60" w:line="240" w:lineRule="auto"/>
        <w:rPr>
          <w:rFonts w:ascii="Arial" w:hAnsi="Arial" w:cs="Arial"/>
          <w:sz w:val="20"/>
          <w:szCs w:val="20"/>
        </w:rPr>
      </w:pPr>
      <w:r w:rsidRPr="00E43AEB">
        <w:rPr>
          <w:rFonts w:ascii="Arial" w:hAnsi="Arial" w:cs="Arial"/>
          <w:sz w:val="20"/>
          <w:szCs w:val="20"/>
        </w:rPr>
        <w:lastRenderedPageBreak/>
        <w:t xml:space="preserve">Za namen odpovedi naročniškega razmerja lahko neobvezno uporabite priloženi vzorčni odstopni obrazec. </w:t>
      </w:r>
      <w:r w:rsidRPr="00E43AEB">
        <w:rPr>
          <w:rFonts w:ascii="Arial" w:hAnsi="Arial" w:cs="Arial"/>
          <w:sz w:val="20"/>
          <w:szCs w:val="20"/>
        </w:rPr>
        <w:object w:dxaOrig="9072" w:dyaOrig="13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7" o:title=""/>
          </v:shape>
          <o:OLEObject Type="Link" ProgID="Word.Document.12" ShapeID="_x0000_i1025" DrawAspect="Content" r:id="rId8" UpdateMode="Always">
            <o:LinkType>EnhancedMetaFile</o:LinkType>
            <o:LockedField>false</o:LockedField>
            <o:FieldCodes>\f 0 \* MERGEFORMAT</o:FieldCodes>
          </o:OLEObject>
        </w:object>
      </w:r>
    </w:p>
    <w:p w:rsidR="00EA7140" w:rsidRPr="00E43AEB" w:rsidRDefault="0038695B">
      <w:pPr>
        <w:rPr>
          <w:rFonts w:ascii="Arial" w:hAnsi="Arial" w:cs="Arial"/>
          <w:sz w:val="20"/>
          <w:szCs w:val="20"/>
        </w:rPr>
      </w:pPr>
    </w:p>
    <w:sectPr w:rsidR="00EA7140" w:rsidRPr="00E43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AB"/>
    <w:multiLevelType w:val="hybridMultilevel"/>
    <w:tmpl w:val="B2C6F736"/>
    <w:lvl w:ilvl="0" w:tplc="7C7897C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312542"/>
    <w:multiLevelType w:val="hybridMultilevel"/>
    <w:tmpl w:val="EF8C7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D02400"/>
    <w:multiLevelType w:val="multilevel"/>
    <w:tmpl w:val="A28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3E"/>
    <w:rsid w:val="0038695B"/>
    <w:rsid w:val="00707025"/>
    <w:rsid w:val="0072313E"/>
    <w:rsid w:val="0084479B"/>
    <w:rsid w:val="00936A69"/>
    <w:rsid w:val="00B228F2"/>
    <w:rsid w:val="00E43AEB"/>
    <w:rsid w:val="00FF6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911ED-EFD7-4775-AE92-208974E8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313E"/>
    <w:pPr>
      <w:spacing w:after="120" w:line="264" w:lineRule="auto"/>
    </w:pPr>
    <w:rPr>
      <w:rFonts w:eastAsiaTheme="minorEastAsia"/>
      <w:sz w:val="21"/>
      <w:szCs w:val="21"/>
    </w:rPr>
  </w:style>
  <w:style w:type="paragraph" w:styleId="Naslov1">
    <w:name w:val="heading 1"/>
    <w:basedOn w:val="Navaden"/>
    <w:next w:val="Navaden"/>
    <w:link w:val="Naslov1Znak"/>
    <w:uiPriority w:val="9"/>
    <w:qFormat/>
    <w:rsid w:val="007070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72313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unhideWhenUsed/>
    <w:qFormat/>
    <w:rsid w:val="007070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2313E"/>
    <w:rPr>
      <w:strike w:val="0"/>
      <w:dstrike w:val="0"/>
      <w:color w:val="333333"/>
      <w:u w:val="none"/>
      <w:effect w:val="none"/>
    </w:rPr>
  </w:style>
  <w:style w:type="paragraph" w:styleId="Odstavekseznama">
    <w:name w:val="List Paragraph"/>
    <w:basedOn w:val="Navaden"/>
    <w:uiPriority w:val="34"/>
    <w:qFormat/>
    <w:rsid w:val="0072313E"/>
    <w:pPr>
      <w:ind w:left="720"/>
      <w:contextualSpacing/>
    </w:pPr>
  </w:style>
  <w:style w:type="paragraph" w:styleId="Intenzivencitat">
    <w:name w:val="Intense Quote"/>
    <w:basedOn w:val="Navaden"/>
    <w:next w:val="Navaden"/>
    <w:link w:val="IntenzivencitatZnak"/>
    <w:uiPriority w:val="30"/>
    <w:qFormat/>
    <w:rsid w:val="0072313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zivencitatZnak">
    <w:name w:val="Intenziven citat Znak"/>
    <w:basedOn w:val="Privzetapisavaodstavka"/>
    <w:link w:val="Intenzivencitat"/>
    <w:uiPriority w:val="30"/>
    <w:rsid w:val="0072313E"/>
    <w:rPr>
      <w:rFonts w:asciiTheme="majorHAnsi" w:eastAsiaTheme="majorEastAsia" w:hAnsiTheme="majorHAnsi" w:cstheme="majorBidi"/>
      <w:color w:val="5B9BD5" w:themeColor="accent1"/>
      <w:sz w:val="28"/>
      <w:szCs w:val="28"/>
    </w:rPr>
  </w:style>
  <w:style w:type="paragraph" w:styleId="Naslov">
    <w:name w:val="Title"/>
    <w:basedOn w:val="Navaden"/>
    <w:next w:val="Navaden"/>
    <w:link w:val="NaslovZnak"/>
    <w:uiPriority w:val="10"/>
    <w:qFormat/>
    <w:rsid w:val="007231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aslovZnak">
    <w:name w:val="Naslov Znak"/>
    <w:basedOn w:val="Privzetapisavaodstavka"/>
    <w:link w:val="Naslov"/>
    <w:uiPriority w:val="10"/>
    <w:rsid w:val="0072313E"/>
    <w:rPr>
      <w:rFonts w:asciiTheme="majorHAnsi" w:eastAsiaTheme="majorEastAsia" w:hAnsiTheme="majorHAnsi" w:cstheme="majorBidi"/>
      <w:color w:val="323E4F" w:themeColor="text2" w:themeShade="BF"/>
      <w:spacing w:val="5"/>
      <w:sz w:val="52"/>
      <w:szCs w:val="52"/>
    </w:rPr>
  </w:style>
  <w:style w:type="paragraph" w:styleId="Brezrazmikov">
    <w:name w:val="No Spacing"/>
    <w:uiPriority w:val="1"/>
    <w:qFormat/>
    <w:rsid w:val="0072313E"/>
    <w:pPr>
      <w:spacing w:after="0" w:line="240" w:lineRule="auto"/>
    </w:pPr>
    <w:rPr>
      <w:rFonts w:eastAsiaTheme="minorEastAsia"/>
      <w:sz w:val="21"/>
      <w:szCs w:val="21"/>
    </w:rPr>
  </w:style>
  <w:style w:type="character" w:customStyle="1" w:styleId="Naslov2Znak">
    <w:name w:val="Naslov 2 Znak"/>
    <w:basedOn w:val="Privzetapisavaodstavka"/>
    <w:link w:val="Naslov2"/>
    <w:uiPriority w:val="9"/>
    <w:rsid w:val="0072313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7231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2313E"/>
    <w:rPr>
      <w:b/>
      <w:bCs/>
    </w:rPr>
  </w:style>
  <w:style w:type="character" w:customStyle="1" w:styleId="Naslov3Znak">
    <w:name w:val="Naslov 3 Znak"/>
    <w:basedOn w:val="Privzetapisavaodstavka"/>
    <w:link w:val="Naslov3"/>
    <w:uiPriority w:val="9"/>
    <w:rsid w:val="00707025"/>
    <w:rPr>
      <w:rFonts w:asciiTheme="majorHAnsi" w:eastAsiaTheme="majorEastAsia" w:hAnsiTheme="majorHAnsi" w:cstheme="majorBidi"/>
      <w:color w:val="1F4D78" w:themeColor="accent1" w:themeShade="7F"/>
      <w:sz w:val="24"/>
      <w:szCs w:val="24"/>
    </w:rPr>
  </w:style>
  <w:style w:type="character" w:customStyle="1" w:styleId="Naslov1Znak">
    <w:name w:val="Naslov 1 Znak"/>
    <w:basedOn w:val="Privzetapisavaodstavka"/>
    <w:link w:val="Naslov1"/>
    <w:uiPriority w:val="9"/>
    <w:rsid w:val="007070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file:///C:\Users\SegulaN\Desktop\DIGITAL\OBRAZEC%20za%20odpoved%20naro&#269;ni&#353;kega%20razmerja.docx"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ocila@druzina.si" TargetMode="External"/><Relationship Id="rId5" Type="http://schemas.openxmlformats.org/officeDocument/2006/relationships/hyperlink" Target="http://www.druzin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8351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Šegula</dc:creator>
  <cp:keywords/>
  <dc:description/>
  <cp:lastModifiedBy>Nataša Šegula</cp:lastModifiedBy>
  <cp:revision>2</cp:revision>
  <dcterms:created xsi:type="dcterms:W3CDTF">2021-07-02T08:59:00Z</dcterms:created>
  <dcterms:modified xsi:type="dcterms:W3CDTF">2021-07-02T08:59:00Z</dcterms:modified>
</cp:coreProperties>
</file>