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A4" w:rsidRDefault="001D2EA4" w:rsidP="001D2EA4">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Celotna izjava direktorja Radia Ognjišče Francija Trstenjaka</w:t>
      </w:r>
    </w:p>
    <w:p w:rsidR="001D2EA4" w:rsidRDefault="001D2EA4" w:rsidP="001D2EA4">
      <w:pPr>
        <w:autoSpaceDE w:val="0"/>
        <w:autoSpaceDN w:val="0"/>
        <w:adjustRightInd w:val="0"/>
        <w:spacing w:after="0" w:line="360" w:lineRule="auto"/>
        <w:rPr>
          <w:rFonts w:ascii="Times New Roman" w:hAnsi="Times New Roman" w:cs="Times New Roman"/>
          <w:b/>
          <w:bCs/>
          <w:color w:val="000000"/>
          <w:sz w:val="24"/>
          <w:szCs w:val="24"/>
        </w:rPr>
      </w:pPr>
    </w:p>
    <w:p w:rsidR="001D2EA4" w:rsidRPr="001D2EA4" w:rsidRDefault="001D2EA4" w:rsidP="001D2EA4">
      <w:pPr>
        <w:autoSpaceDE w:val="0"/>
        <w:autoSpaceDN w:val="0"/>
        <w:adjustRightInd w:val="0"/>
        <w:spacing w:after="0" w:line="360" w:lineRule="auto"/>
        <w:rPr>
          <w:rFonts w:ascii="Times New Roman" w:hAnsi="Times New Roman" w:cs="Times New Roman"/>
          <w:bCs/>
          <w:color w:val="000000"/>
          <w:sz w:val="24"/>
          <w:szCs w:val="24"/>
        </w:rPr>
      </w:pPr>
      <w:r w:rsidRPr="001D2EA4">
        <w:rPr>
          <w:rFonts w:ascii="Times New Roman" w:hAnsi="Times New Roman" w:cs="Times New Roman"/>
          <w:bCs/>
          <w:color w:val="000000"/>
          <w:sz w:val="24"/>
          <w:szCs w:val="24"/>
        </w:rPr>
        <w:t xml:space="preserve">Radio Ognjišče je z današnjim dnem, 19. oktobrom 2022, ugasnil oddajnik, ki pokriva Bohinj. Razlog so birokratske ovire na </w:t>
      </w:r>
      <w:proofErr w:type="spellStart"/>
      <w:r w:rsidRPr="001D2EA4">
        <w:rPr>
          <w:rFonts w:ascii="Times New Roman" w:hAnsi="Times New Roman" w:cs="Times New Roman"/>
          <w:bCs/>
          <w:color w:val="000000"/>
          <w:sz w:val="24"/>
          <w:szCs w:val="24"/>
        </w:rPr>
        <w:t>Akosu</w:t>
      </w:r>
      <w:proofErr w:type="spellEnd"/>
      <w:r w:rsidRPr="001D2EA4">
        <w:rPr>
          <w:rFonts w:ascii="Times New Roman" w:hAnsi="Times New Roman" w:cs="Times New Roman"/>
          <w:bCs/>
          <w:color w:val="000000"/>
          <w:sz w:val="24"/>
          <w:szCs w:val="24"/>
        </w:rPr>
        <w:t xml:space="preserve">, ki se vlečejo že 15 let. </w:t>
      </w:r>
    </w:p>
    <w:p w:rsidR="001D2EA4" w:rsidRDefault="001D2EA4" w:rsidP="001D2EA4">
      <w:pPr>
        <w:autoSpaceDE w:val="0"/>
        <w:autoSpaceDN w:val="0"/>
        <w:adjustRightInd w:val="0"/>
        <w:spacing w:after="0" w:line="360" w:lineRule="auto"/>
        <w:rPr>
          <w:rFonts w:ascii="Times New Roman" w:hAnsi="Times New Roman" w:cs="Times New Roman"/>
          <w:b/>
          <w:bCs/>
          <w:color w:val="000000"/>
          <w:sz w:val="24"/>
          <w:szCs w:val="24"/>
        </w:rPr>
      </w:pPr>
    </w:p>
    <w:p w:rsidR="001D2EA4" w:rsidRPr="001D2EA4" w:rsidRDefault="001D2EA4" w:rsidP="001D2EA4">
      <w:pPr>
        <w:autoSpaceDE w:val="0"/>
        <w:autoSpaceDN w:val="0"/>
        <w:adjustRightInd w:val="0"/>
        <w:spacing w:after="0" w:line="360" w:lineRule="auto"/>
        <w:rPr>
          <w:rFonts w:ascii="Times New Roman" w:hAnsi="Times New Roman" w:cs="Times New Roman"/>
          <w:color w:val="000000"/>
          <w:sz w:val="24"/>
          <w:szCs w:val="24"/>
        </w:rPr>
      </w:pPr>
      <w:r w:rsidRPr="001D2EA4">
        <w:rPr>
          <w:rFonts w:ascii="Times New Roman" w:hAnsi="Times New Roman" w:cs="Times New Roman"/>
          <w:color w:val="000000"/>
          <w:sz w:val="24"/>
          <w:szCs w:val="24"/>
        </w:rPr>
        <w:t>Leta 2007 je Radio Ognjišče dal pobudo za pokrivanje Bohinja s svojim programom, a je bil javni razpis za oddajno točko Vogel objavljen šele po enajstih letih, novembra 2018. Po nekaj mesecih, ko je komisija že ugotovila, da je na razpisu največ točk zbral Radio Ognjišče, pa je bil le-ta razveljavljen. Novembra 2019 je bil objavljen nov razpis, tokrat z oddajne točke nad Bohinjsko Bistrico. V prijavi na razpis smo opozoril, da z omenjene točke ne bo mogoče oddajati, ker gre za zasebno zemljišče ruskega državljana in je brez ustrezne infrastrukture. Na razpisu smo bili znova izbrani in julija 2020 tudi prejeli dovoljenje za oddajanje. Kot nam zakon omogoča, smo po pridobitvi dovoljenja za oddajanje oddali vlogo za prestavitev oddajne lokacije nazaj na Vogel, kjer je ta frekvenca tudi sicer mednarodno usklajena. Vlogi smo dodali poročilo o meritvah signalov z Vogla, s katerimi smo dokazali, da s te lokacije ustrezno pokrijemo tako območje Bohinjske Bistrice, kot je zahteva v izdanem dovoljenju, kot tudi vse ostale vasi v Bohinju.</w:t>
      </w:r>
    </w:p>
    <w:p w:rsidR="001D2EA4" w:rsidRPr="001D2EA4" w:rsidRDefault="001D2EA4" w:rsidP="001D2EA4">
      <w:pPr>
        <w:autoSpaceDE w:val="0"/>
        <w:autoSpaceDN w:val="0"/>
        <w:adjustRightInd w:val="0"/>
        <w:spacing w:after="0" w:line="360" w:lineRule="auto"/>
        <w:rPr>
          <w:rFonts w:ascii="Times New Roman" w:hAnsi="Times New Roman" w:cs="Times New Roman"/>
          <w:color w:val="000000"/>
          <w:sz w:val="24"/>
          <w:szCs w:val="24"/>
        </w:rPr>
      </w:pPr>
    </w:p>
    <w:p w:rsidR="001D2EA4" w:rsidRPr="001D2EA4" w:rsidRDefault="001D2EA4" w:rsidP="001D2EA4">
      <w:pPr>
        <w:autoSpaceDE w:val="0"/>
        <w:autoSpaceDN w:val="0"/>
        <w:adjustRightInd w:val="0"/>
        <w:spacing w:after="0" w:line="360" w:lineRule="auto"/>
        <w:rPr>
          <w:rFonts w:ascii="Times New Roman" w:hAnsi="Times New Roman" w:cs="Times New Roman"/>
          <w:color w:val="000000"/>
          <w:sz w:val="24"/>
          <w:szCs w:val="24"/>
        </w:rPr>
      </w:pPr>
      <w:r w:rsidRPr="001D2EA4">
        <w:rPr>
          <w:rFonts w:ascii="Times New Roman" w:hAnsi="Times New Roman" w:cs="Times New Roman"/>
          <w:color w:val="000000"/>
          <w:sz w:val="24"/>
          <w:szCs w:val="24"/>
        </w:rPr>
        <w:t xml:space="preserve">Ker na </w:t>
      </w:r>
      <w:proofErr w:type="spellStart"/>
      <w:r w:rsidRPr="001D2EA4">
        <w:rPr>
          <w:rFonts w:ascii="Times New Roman" w:hAnsi="Times New Roman" w:cs="Times New Roman"/>
          <w:color w:val="000000"/>
          <w:sz w:val="24"/>
          <w:szCs w:val="24"/>
        </w:rPr>
        <w:t>Akosu</w:t>
      </w:r>
      <w:proofErr w:type="spellEnd"/>
      <w:r w:rsidRPr="001D2EA4">
        <w:rPr>
          <w:rFonts w:ascii="Times New Roman" w:hAnsi="Times New Roman" w:cs="Times New Roman"/>
          <w:color w:val="000000"/>
          <w:sz w:val="24"/>
          <w:szCs w:val="24"/>
        </w:rPr>
        <w:t xml:space="preserve"> za naše argumente ni bilo razumevanja, smo sprožili upravni spor in zaradi močno izražene volje in želje prebivalcev Bohinja začeli oddajati s predpisano frekvenco in močjo z druge oddajne točke. Pri tem ni prišlo do nobenih motenj drugih radijskih postaj. Takšno odločitev smo sprejeli tudi zaradi epidemije </w:t>
      </w:r>
      <w:proofErr w:type="spellStart"/>
      <w:r w:rsidRPr="001D2EA4">
        <w:rPr>
          <w:rFonts w:ascii="Times New Roman" w:hAnsi="Times New Roman" w:cs="Times New Roman"/>
          <w:color w:val="000000"/>
          <w:sz w:val="24"/>
          <w:szCs w:val="24"/>
        </w:rPr>
        <w:t>covida</w:t>
      </w:r>
      <w:proofErr w:type="spellEnd"/>
      <w:r w:rsidRPr="001D2EA4">
        <w:rPr>
          <w:rFonts w:ascii="Times New Roman" w:hAnsi="Times New Roman" w:cs="Times New Roman"/>
          <w:color w:val="000000"/>
          <w:sz w:val="24"/>
          <w:szCs w:val="24"/>
        </w:rPr>
        <w:t xml:space="preserve"> 19, ki je najbolj prizadela prav starejše, ki jim naš program največ pomeni. Še posebej smo imeli pred očmi varovance Doma starejših v Srednji vasi, ki so že več kot deset let izražali željo po slišnosti programa Radia Ognjišče, a ga z oddajne lokacije nad Bohinjsko Bistrico zaradi hribovitega terena sploh ne bi mogli spremljati.</w:t>
      </w:r>
    </w:p>
    <w:p w:rsidR="001D2EA4" w:rsidRPr="001D2EA4" w:rsidRDefault="001D2EA4" w:rsidP="001D2EA4">
      <w:pPr>
        <w:autoSpaceDE w:val="0"/>
        <w:autoSpaceDN w:val="0"/>
        <w:adjustRightInd w:val="0"/>
        <w:spacing w:after="0" w:line="360" w:lineRule="auto"/>
        <w:rPr>
          <w:rFonts w:ascii="Times New Roman" w:hAnsi="Times New Roman" w:cs="Times New Roman"/>
          <w:color w:val="000000"/>
          <w:sz w:val="24"/>
          <w:szCs w:val="24"/>
        </w:rPr>
      </w:pPr>
    </w:p>
    <w:p w:rsidR="001D2EA4" w:rsidRPr="001D2EA4" w:rsidRDefault="001D2EA4" w:rsidP="001D2EA4">
      <w:pPr>
        <w:autoSpaceDE w:val="0"/>
        <w:autoSpaceDN w:val="0"/>
        <w:adjustRightInd w:val="0"/>
        <w:spacing w:after="0" w:line="360" w:lineRule="auto"/>
        <w:rPr>
          <w:rFonts w:ascii="Times New Roman" w:hAnsi="Times New Roman" w:cs="Times New Roman"/>
          <w:color w:val="000000"/>
          <w:sz w:val="24"/>
          <w:szCs w:val="24"/>
        </w:rPr>
      </w:pPr>
      <w:r w:rsidRPr="001D2EA4">
        <w:rPr>
          <w:rFonts w:ascii="Times New Roman" w:hAnsi="Times New Roman" w:cs="Times New Roman"/>
          <w:color w:val="000000"/>
          <w:sz w:val="24"/>
          <w:szCs w:val="24"/>
        </w:rPr>
        <w:t>Kljub temu, da je celo inšpektor agencije podal ugotovitev, da v dovoljenju dodeljena nam lokacija ni primerna za oddajanje, smo bili v minulih tednih pozvani, naj oddajnik ugasnemo, sicer bodo sledile finančne kazni, le teh pa si ne moremo privoščiti.</w:t>
      </w:r>
    </w:p>
    <w:p w:rsidR="001D2EA4" w:rsidRPr="001D2EA4" w:rsidRDefault="001D2EA4" w:rsidP="001D2EA4">
      <w:pPr>
        <w:autoSpaceDE w:val="0"/>
        <w:autoSpaceDN w:val="0"/>
        <w:adjustRightInd w:val="0"/>
        <w:spacing w:after="0" w:line="360" w:lineRule="auto"/>
        <w:rPr>
          <w:rFonts w:ascii="Times New Roman" w:hAnsi="Times New Roman" w:cs="Times New Roman"/>
          <w:color w:val="000000"/>
          <w:sz w:val="24"/>
          <w:szCs w:val="24"/>
        </w:rPr>
      </w:pPr>
    </w:p>
    <w:p w:rsidR="001D2EA4" w:rsidRDefault="001D2EA4" w:rsidP="001D2EA4">
      <w:pPr>
        <w:autoSpaceDE w:val="0"/>
        <w:autoSpaceDN w:val="0"/>
        <w:adjustRightInd w:val="0"/>
        <w:spacing w:after="0" w:line="360" w:lineRule="auto"/>
        <w:rPr>
          <w:rFonts w:ascii="Times New Roman" w:hAnsi="Times New Roman" w:cs="Times New Roman"/>
          <w:color w:val="000000"/>
          <w:sz w:val="24"/>
          <w:szCs w:val="24"/>
        </w:rPr>
      </w:pPr>
      <w:r w:rsidRPr="001D2EA4">
        <w:rPr>
          <w:rFonts w:ascii="Times New Roman" w:hAnsi="Times New Roman" w:cs="Times New Roman"/>
          <w:color w:val="000000"/>
          <w:sz w:val="24"/>
          <w:szCs w:val="24"/>
        </w:rPr>
        <w:t xml:space="preserve">Presenečeni smo, ker AKOS vedno znova poudarja racionalno izrabo radijskega spektra, hkrati pa iz nam neznanih razlogov ne dovoli, da bi naš radijski program lahko poslušali po celotnem območju Bohinja. Dodelil nam je frekvenco, ki je mednarodno usklajena na lokaciji </w:t>
      </w:r>
      <w:r w:rsidRPr="001D2EA4">
        <w:rPr>
          <w:rFonts w:ascii="Times New Roman" w:hAnsi="Times New Roman" w:cs="Times New Roman"/>
          <w:color w:val="000000"/>
          <w:sz w:val="24"/>
          <w:szCs w:val="24"/>
        </w:rPr>
        <w:lastRenderedPageBreak/>
        <w:t xml:space="preserve">Vogel in pokriva celoten Bohinj, od nas pa zahteva oddajanje na privatnem zemljišču sredi gozda in pokrivanje zgolj in nič več kot Bohinjske Bistrice. Zakaj drugi prebivalci Bohinja nimajo pravice slišati našega programa, čeprav so za to izpolnjeni vsi tehnični pogoji, pa ostaja zavito v birokratsko meglo. </w:t>
      </w:r>
    </w:p>
    <w:p w:rsidR="001D2EA4" w:rsidRPr="001D2EA4" w:rsidRDefault="001D2EA4" w:rsidP="001D2EA4">
      <w:pPr>
        <w:autoSpaceDE w:val="0"/>
        <w:autoSpaceDN w:val="0"/>
        <w:adjustRightInd w:val="0"/>
        <w:spacing w:after="0" w:line="360" w:lineRule="auto"/>
        <w:rPr>
          <w:rFonts w:ascii="Times New Roman" w:hAnsi="Times New Roman" w:cs="Times New Roman"/>
          <w:color w:val="000000"/>
          <w:sz w:val="24"/>
          <w:szCs w:val="24"/>
        </w:rPr>
      </w:pPr>
      <w:bookmarkStart w:id="0" w:name="_GoBack"/>
      <w:r w:rsidRPr="001D2EA4">
        <w:rPr>
          <w:rFonts w:ascii="Times New Roman" w:hAnsi="Times New Roman" w:cs="Times New Roman"/>
          <w:color w:val="000000"/>
          <w:sz w:val="24"/>
          <w:szCs w:val="24"/>
        </w:rPr>
        <w:t xml:space="preserve">Z gotovostjo lahko trdimo, da Bohinjce od sprejemanja našega programa loči le malce več prilagodljivosti zaposlenih na AKOSU, saj imajo v svojih rokah platno in škarje. Z razumevanjem stisk ljudi, ki jim je bil naš radio edini prijatelj, bi ta birokratska pregrada lahko hitro padla in ob tem ne bi bil kršen noben zakon. Od Agencije ne želimo in ne pričakujemo nobenih dodatnih ali izrednih ugodnosti, s pokrivanjem celotnega Bohinja ne bi bil nihče z ničemer nič prikrajšan, nikogar ne bi motili in nikomur ne bi nič jemali. </w:t>
      </w:r>
      <w:bookmarkEnd w:id="0"/>
      <w:r w:rsidRPr="001D2EA4">
        <w:rPr>
          <w:rFonts w:ascii="Times New Roman" w:hAnsi="Times New Roman" w:cs="Times New Roman"/>
          <w:color w:val="000000"/>
          <w:sz w:val="24"/>
          <w:szCs w:val="24"/>
        </w:rPr>
        <w:t>Dokler racionalna izraba radijskega spektra Agenciji pomeni le nesmiselno in nelogično omejevanje oddajanja, bodo v Bohinju namesto programa Radia Ognjišče najverjetneje slišali kakšno italijansko radijsko postajo, saj se danes z veliko grenkobo poslavljamo od svojih poslušalcev s tega čudovitega dela Slovenije in smo za nedoločen čas ugasnili oddajnik.</w:t>
      </w:r>
    </w:p>
    <w:p w:rsidR="001D2EA4" w:rsidRPr="001D2EA4" w:rsidRDefault="001D2EA4" w:rsidP="001D2EA4">
      <w:pPr>
        <w:autoSpaceDE w:val="0"/>
        <w:autoSpaceDN w:val="0"/>
        <w:adjustRightInd w:val="0"/>
        <w:spacing w:after="0" w:line="360" w:lineRule="auto"/>
        <w:rPr>
          <w:rFonts w:ascii="Times New Roman" w:hAnsi="Times New Roman" w:cs="Times New Roman"/>
          <w:color w:val="000000"/>
          <w:sz w:val="24"/>
          <w:szCs w:val="24"/>
        </w:rPr>
      </w:pPr>
    </w:p>
    <w:p w:rsidR="003F1B6A" w:rsidRPr="001D2EA4" w:rsidRDefault="003F1B6A" w:rsidP="001D2EA4">
      <w:pPr>
        <w:spacing w:line="360" w:lineRule="auto"/>
        <w:rPr>
          <w:rFonts w:ascii="Times New Roman" w:hAnsi="Times New Roman" w:cs="Times New Roman"/>
          <w:sz w:val="24"/>
          <w:szCs w:val="24"/>
        </w:rPr>
      </w:pPr>
    </w:p>
    <w:sectPr w:rsidR="003F1B6A" w:rsidRPr="001D2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A4"/>
    <w:rsid w:val="001D2EA4"/>
    <w:rsid w:val="003F1B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CA00"/>
  <w15:chartTrackingRefBased/>
  <w15:docId w15:val="{7767C61A-E04F-41CA-BCB0-666914E3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3099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Mesojedec</dc:creator>
  <cp:keywords/>
  <dc:description/>
  <cp:lastModifiedBy>Marko Mesojedec</cp:lastModifiedBy>
  <cp:revision>1</cp:revision>
  <dcterms:created xsi:type="dcterms:W3CDTF">2022-10-19T10:09:00Z</dcterms:created>
  <dcterms:modified xsi:type="dcterms:W3CDTF">2022-10-19T10:17:00Z</dcterms:modified>
</cp:coreProperties>
</file>