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FEF1" w14:textId="5BCA04F4" w:rsidR="00264393" w:rsidRPr="00E0486A" w:rsidRDefault="00E0486A" w:rsidP="00E0486A">
      <w:pPr>
        <w:pStyle w:val="Brezrazmikov"/>
        <w:spacing w:line="360" w:lineRule="auto"/>
        <w:jc w:val="both"/>
        <w:rPr>
          <w:rFonts w:ascii="Times New Roman" w:hAnsi="Times New Roman"/>
          <w:b/>
          <w:sz w:val="24"/>
          <w:szCs w:val="24"/>
          <w:u w:val="single"/>
        </w:rPr>
      </w:pPr>
      <w:bookmarkStart w:id="0" w:name="_Hlk62662653"/>
      <w:r w:rsidRPr="00E0486A">
        <w:rPr>
          <w:rFonts w:ascii="Times New Roman" w:hAnsi="Times New Roman"/>
          <w:b/>
          <w:sz w:val="24"/>
          <w:szCs w:val="24"/>
          <w:u w:val="single"/>
        </w:rPr>
        <w:t>ŽUPNIK JOŽE PAVLAKOVIČ</w:t>
      </w:r>
    </w:p>
    <w:bookmarkEnd w:id="0"/>
    <w:p w14:paraId="399A04D2"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Gospod župnik Jože </w:t>
      </w:r>
      <w:proofErr w:type="spellStart"/>
      <w:r w:rsidRPr="00E0486A">
        <w:rPr>
          <w:rFonts w:ascii="Times New Roman" w:hAnsi="Times New Roman"/>
          <w:sz w:val="24"/>
          <w:szCs w:val="24"/>
        </w:rPr>
        <w:t>Pavlakovič</w:t>
      </w:r>
      <w:proofErr w:type="spellEnd"/>
      <w:r w:rsidRPr="00E0486A">
        <w:rPr>
          <w:rFonts w:ascii="Times New Roman" w:hAnsi="Times New Roman"/>
          <w:sz w:val="24"/>
          <w:szCs w:val="24"/>
        </w:rPr>
        <w:t xml:space="preserve"> je dušni pastir v župniji Stari trg ob Kolpi od avgusta 1990, torej več kot 32 let. </w:t>
      </w:r>
    </w:p>
    <w:p w14:paraId="64B7B8A4" w14:textId="77777777" w:rsidR="00264393" w:rsidRPr="00E0486A" w:rsidRDefault="00264393" w:rsidP="00E0486A">
      <w:pPr>
        <w:pStyle w:val="Brezrazmikov"/>
        <w:spacing w:line="360" w:lineRule="auto"/>
        <w:jc w:val="both"/>
        <w:rPr>
          <w:rFonts w:ascii="Times New Roman" w:hAnsi="Times New Roman"/>
          <w:sz w:val="24"/>
          <w:szCs w:val="24"/>
        </w:rPr>
      </w:pPr>
    </w:p>
    <w:p w14:paraId="77335FF0"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Župnija Stari trg ob Kolpi zajema celotno Poljansko dolino ob Kolpi in vernike iz Spodnjega Loga. Farna cerkev Svetega Jožefa stoji v Starem trgu, poleg farne cerkve pa je v župniji še devet cerkva: v Starem trgu še cerkev Sv. Andreja, na Kovači vasi cerkev Sv. Antona, v Predgradu cerkev Sv. Sebastjana, v Zagozdacu romarska cerkev Marije </w:t>
      </w:r>
      <w:proofErr w:type="spellStart"/>
      <w:r w:rsidRPr="00E0486A">
        <w:rPr>
          <w:rFonts w:ascii="Times New Roman" w:hAnsi="Times New Roman"/>
          <w:sz w:val="24"/>
          <w:szCs w:val="24"/>
        </w:rPr>
        <w:t>vnebovzete</w:t>
      </w:r>
      <w:proofErr w:type="spellEnd"/>
      <w:r w:rsidRPr="00E0486A">
        <w:rPr>
          <w:rFonts w:ascii="Times New Roman" w:hAnsi="Times New Roman"/>
          <w:sz w:val="24"/>
          <w:szCs w:val="24"/>
        </w:rPr>
        <w:t>, v Čepljah cerkev Žalostna Mati božja, na Vidmu cerkev Sv. Nikolaja, v Spodnjem Logu cerkev Sv. Petra, v Radencih cerkev Sv. Marije Magdalene in v Lazih cerkev Sv. Vida. </w:t>
      </w:r>
    </w:p>
    <w:p w14:paraId="08F47DC4" w14:textId="77777777" w:rsidR="00264393" w:rsidRPr="00E0486A" w:rsidRDefault="00264393" w:rsidP="00E0486A">
      <w:pPr>
        <w:pStyle w:val="Brezrazmikov"/>
        <w:spacing w:line="360" w:lineRule="auto"/>
        <w:jc w:val="both"/>
        <w:rPr>
          <w:rFonts w:ascii="Times New Roman" w:hAnsi="Times New Roman"/>
          <w:sz w:val="24"/>
          <w:szCs w:val="24"/>
        </w:rPr>
      </w:pPr>
    </w:p>
    <w:p w14:paraId="26897A2F"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Leta 1990 je gospod župnik Jože </w:t>
      </w:r>
      <w:proofErr w:type="spellStart"/>
      <w:r w:rsidRPr="00E0486A">
        <w:rPr>
          <w:rFonts w:ascii="Times New Roman" w:hAnsi="Times New Roman"/>
          <w:sz w:val="24"/>
          <w:szCs w:val="24"/>
        </w:rPr>
        <w:t>Pavlakovič</w:t>
      </w:r>
      <w:proofErr w:type="spellEnd"/>
      <w:r w:rsidRPr="00E0486A">
        <w:rPr>
          <w:rFonts w:ascii="Times New Roman" w:hAnsi="Times New Roman"/>
          <w:sz w:val="24"/>
          <w:szCs w:val="24"/>
        </w:rPr>
        <w:t xml:space="preserve"> nadomestil gospoda župnika Alojzija Rajka. Že takoj ob prihodu v našo župnijo so bile njegove misli in oči poleg dušnega pastirja usmerjene v potrebe fare. Ker je njegov prvi poklic mizar, bil pa je tudi obrtnik, je kaj hitro ugotovil, da mu je prioriteta urediti mizarsko delavnico in za njegovo pastoralno delo urediti kapelo v župnišču. Še istega leta je izdelal klopi za cerkev v Zagozdacu, ki jo je njegov predhodnik obnovil. Sledilo je centralno ogrevanje v župnišču. </w:t>
      </w:r>
    </w:p>
    <w:p w14:paraId="03211679" w14:textId="77777777" w:rsidR="00264393" w:rsidRPr="00E0486A" w:rsidRDefault="00264393" w:rsidP="00E0486A">
      <w:pPr>
        <w:pStyle w:val="Brezrazmikov"/>
        <w:spacing w:line="360" w:lineRule="auto"/>
        <w:jc w:val="both"/>
        <w:rPr>
          <w:rFonts w:ascii="Times New Roman" w:hAnsi="Times New Roman"/>
          <w:sz w:val="24"/>
          <w:szCs w:val="24"/>
        </w:rPr>
      </w:pPr>
    </w:p>
    <w:p w14:paraId="2767D8AE"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V začetnih letih se je lotil obnove cerkvice v Lazih, kjer je obnovil streho, fasado, strop, okna, vrata in oltar.  Med obnovo so bile v cerkvi najdene sledi fresk pod več sloji beleža. Restavriranja fresk se je lotil s strokovnjaki za restavriranje,  za kar je bilo potrebno ogromno potrpljenja in denarja. Celotno obnovo je kril s svojim denarjem. Z obnovo cerkvice Svetega Andreja je začel takoj po zaključenem projektu v Lazih. Nadaljeval je z menjavo kritine na farni cerkvi. V celoti je adaptiral cerkev na Kovači vasi in iz opuščenega obzidja zgradil novo cerkev, kar je trajalo kar nekaj let. Gospod župnik je bil dober prijatelj s pokojnim akademskim slikarjem Maksimiljanom Sedejem ml., ki je za cerkev Svetega Antona izdelal neprecenljivo zbirko slik, ki danes krasijo cerkev. Danes je cerkev popolnoma opremljena, vso pohištvo pa je izdelal gospod župnik sam. </w:t>
      </w:r>
    </w:p>
    <w:p w14:paraId="55F051F2" w14:textId="77777777" w:rsidR="00264393" w:rsidRPr="00E0486A" w:rsidRDefault="00264393" w:rsidP="00E0486A">
      <w:pPr>
        <w:pStyle w:val="Brezrazmikov"/>
        <w:spacing w:line="360" w:lineRule="auto"/>
        <w:jc w:val="both"/>
        <w:rPr>
          <w:rFonts w:ascii="Times New Roman" w:hAnsi="Times New Roman"/>
          <w:sz w:val="24"/>
          <w:szCs w:val="24"/>
        </w:rPr>
      </w:pPr>
    </w:p>
    <w:p w14:paraId="7F848D5F"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Leta 2003 je s še nekaj verniki obiskal Skupnost </w:t>
      </w:r>
      <w:proofErr w:type="spellStart"/>
      <w:r w:rsidRPr="00E0486A">
        <w:rPr>
          <w:rFonts w:ascii="Times New Roman" w:hAnsi="Times New Roman"/>
          <w:sz w:val="24"/>
          <w:szCs w:val="24"/>
        </w:rPr>
        <w:t>Cenacolo</w:t>
      </w:r>
      <w:proofErr w:type="spellEnd"/>
      <w:r w:rsidRPr="00E0486A">
        <w:rPr>
          <w:rFonts w:ascii="Times New Roman" w:hAnsi="Times New Roman"/>
          <w:sz w:val="24"/>
          <w:szCs w:val="24"/>
        </w:rPr>
        <w:t xml:space="preserve"> in se pozanimal, kaj vse je potrebno postoriti, da se bi se lahko tudi v našem kraju oz. v župnišču ustanovila skupnost za pomoč odvisnikom. Ustanovitev take skupnosti ni bila enostavna, zato je stekel projekt preučevanja zahtev za ustanovitev in možnosti, kako to izpeljati glede na trenutne dane možnosti v kraju. Vendar kot pravi gospod župnik: »Božja previdnost je tista, ki poskrbi, da se zadeve zgodijo ob </w:t>
      </w:r>
      <w:r w:rsidRPr="00E0486A">
        <w:rPr>
          <w:rFonts w:ascii="Times New Roman" w:hAnsi="Times New Roman"/>
          <w:sz w:val="24"/>
          <w:szCs w:val="24"/>
        </w:rPr>
        <w:lastRenderedPageBreak/>
        <w:t xml:space="preserve">pravem času«. Naslednje romanje z manjšo skupino faranov je bilo oktobra 2005 v </w:t>
      </w:r>
      <w:proofErr w:type="spellStart"/>
      <w:r w:rsidRPr="00E0486A">
        <w:rPr>
          <w:rFonts w:ascii="Times New Roman" w:hAnsi="Times New Roman"/>
          <w:sz w:val="24"/>
          <w:szCs w:val="24"/>
        </w:rPr>
        <w:t>Međugorje</w:t>
      </w:r>
      <w:proofErr w:type="spellEnd"/>
      <w:r w:rsidRPr="00E0486A">
        <w:rPr>
          <w:rFonts w:ascii="Times New Roman" w:hAnsi="Times New Roman"/>
          <w:sz w:val="24"/>
          <w:szCs w:val="24"/>
        </w:rPr>
        <w:t xml:space="preserve"> in takrat so obiskali Skupnost </w:t>
      </w:r>
      <w:proofErr w:type="spellStart"/>
      <w:r w:rsidRPr="00E0486A">
        <w:rPr>
          <w:rFonts w:ascii="Times New Roman" w:hAnsi="Times New Roman"/>
          <w:sz w:val="24"/>
          <w:szCs w:val="24"/>
        </w:rPr>
        <w:t>Milosrđni</w:t>
      </w:r>
      <w:proofErr w:type="spellEnd"/>
      <w:r w:rsidRPr="00E0486A">
        <w:rPr>
          <w:rFonts w:ascii="Times New Roman" w:hAnsi="Times New Roman"/>
          <w:sz w:val="24"/>
          <w:szCs w:val="24"/>
        </w:rPr>
        <w:t xml:space="preserve"> </w:t>
      </w:r>
      <w:proofErr w:type="spellStart"/>
      <w:r w:rsidRPr="00E0486A">
        <w:rPr>
          <w:rFonts w:ascii="Times New Roman" w:hAnsi="Times New Roman"/>
          <w:sz w:val="24"/>
          <w:szCs w:val="24"/>
        </w:rPr>
        <w:t>otac</w:t>
      </w:r>
      <w:proofErr w:type="spellEnd"/>
      <w:r w:rsidRPr="00E0486A">
        <w:rPr>
          <w:rFonts w:ascii="Times New Roman" w:hAnsi="Times New Roman"/>
          <w:sz w:val="24"/>
          <w:szCs w:val="24"/>
        </w:rPr>
        <w:t xml:space="preserve"> v </w:t>
      </w:r>
      <w:proofErr w:type="spellStart"/>
      <w:r w:rsidRPr="00E0486A">
        <w:rPr>
          <w:rFonts w:ascii="Times New Roman" w:hAnsi="Times New Roman"/>
          <w:sz w:val="24"/>
          <w:szCs w:val="24"/>
        </w:rPr>
        <w:t>Majčinem</w:t>
      </w:r>
      <w:proofErr w:type="spellEnd"/>
      <w:r w:rsidRPr="00E0486A">
        <w:rPr>
          <w:rFonts w:ascii="Times New Roman" w:hAnsi="Times New Roman"/>
          <w:sz w:val="24"/>
          <w:szCs w:val="24"/>
        </w:rPr>
        <w:t xml:space="preserve"> selu – </w:t>
      </w:r>
      <w:proofErr w:type="spellStart"/>
      <w:r w:rsidRPr="00E0486A">
        <w:rPr>
          <w:rFonts w:ascii="Times New Roman" w:hAnsi="Times New Roman"/>
          <w:sz w:val="24"/>
          <w:szCs w:val="24"/>
        </w:rPr>
        <w:t>Bijakovići</w:t>
      </w:r>
      <w:proofErr w:type="spellEnd"/>
      <w:r w:rsidRPr="00E0486A">
        <w:rPr>
          <w:rFonts w:ascii="Times New Roman" w:hAnsi="Times New Roman"/>
          <w:sz w:val="24"/>
          <w:szCs w:val="24"/>
        </w:rPr>
        <w:t xml:space="preserve"> </w:t>
      </w:r>
      <w:proofErr w:type="spellStart"/>
      <w:r w:rsidRPr="00E0486A">
        <w:rPr>
          <w:rFonts w:ascii="Times New Roman" w:hAnsi="Times New Roman"/>
          <w:sz w:val="24"/>
          <w:szCs w:val="24"/>
        </w:rPr>
        <w:t>Međugorje</w:t>
      </w:r>
      <w:proofErr w:type="spellEnd"/>
      <w:r w:rsidRPr="00E0486A">
        <w:rPr>
          <w:rFonts w:ascii="Times New Roman" w:hAnsi="Times New Roman"/>
          <w:sz w:val="24"/>
          <w:szCs w:val="24"/>
        </w:rPr>
        <w:t xml:space="preserve">. Srečali so se s patrom Svetozarjem, s katerim sta se gospod župnik in Katarina Špehar pogovorila o celotni skupnosti pri njih. V skupnosti imajo zelo veliko dejavnosti (vrtec, hiše v katerih bivajo otroci, katerih starši so se jim odrekli ali jim ne morejo nuditi minimalnih potreb, hiše za odvisnike in varno hišo). Gospodu župniku se je zdela dejavnost zelo zanimiva in je uvidel, da bi takšno skupnost lahko imeli tudi pri nas. 1. maja 2006 je uradno zaživela skupnost TAV s petimi fanti, ki jih je gospod župnik pripeljal iz </w:t>
      </w:r>
      <w:proofErr w:type="spellStart"/>
      <w:r w:rsidRPr="00E0486A">
        <w:rPr>
          <w:rFonts w:ascii="Times New Roman" w:hAnsi="Times New Roman"/>
          <w:sz w:val="24"/>
          <w:szCs w:val="24"/>
        </w:rPr>
        <w:t>Mađugorja</w:t>
      </w:r>
      <w:proofErr w:type="spellEnd"/>
      <w:r w:rsidRPr="00E0486A">
        <w:rPr>
          <w:rFonts w:ascii="Times New Roman" w:hAnsi="Times New Roman"/>
          <w:sz w:val="24"/>
          <w:szCs w:val="24"/>
        </w:rPr>
        <w:t>. Skupnost je zelo uspešno delovala 13 let in v tem času se je izkazalo, kako dobrodošli so bili ti fantje v naši fari. V času delovanja skupnosti je bilo v fari narejenega zelo veliko dela, na pobudo in z odličnim vodenjem gospoda župnika. </w:t>
      </w:r>
    </w:p>
    <w:p w14:paraId="1B307B43"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Začeli so z urejanjem okolice, čiščenjem farne cerkve, reciklažo sveč in tudi pomoč posameznikom iz fare.  Na začetku je bilo veliko nasprotovanja skupnosti s strani krajanov, vendar se je s časom nasprotovanje umirilo. Veliko je k temu pripomogel tudi vodja obrata Unior </w:t>
      </w:r>
      <w:proofErr w:type="spellStart"/>
      <w:r w:rsidRPr="00E0486A">
        <w:rPr>
          <w:rFonts w:ascii="Times New Roman" w:hAnsi="Times New Roman"/>
          <w:sz w:val="24"/>
          <w:szCs w:val="24"/>
        </w:rPr>
        <w:t>d.d</w:t>
      </w:r>
      <w:proofErr w:type="spellEnd"/>
      <w:r w:rsidRPr="00E0486A">
        <w:rPr>
          <w:rFonts w:ascii="Times New Roman" w:hAnsi="Times New Roman"/>
          <w:sz w:val="24"/>
          <w:szCs w:val="24"/>
        </w:rPr>
        <w:t>. v Starem trgu Peter Madronič, ki je fante aktiviral za čiščenje okolice obrata in  sanitarij. Največji projekt v času trajanja skupnosti je bila gradnja večnamenskega doma TAV, ki stoji na mestu gospodarskega poslopja za župniščem. V domu TAV so prostori za bivanje uporabnikov skupnosti TAV, skupna kuhinja z jedilnico, mizarska delavnica in velika kapela, kjer se v zimskem času izvaja bogoslužje. Vso pohištvo v domu TAV je gospod župnik izdelal sam.</w:t>
      </w:r>
    </w:p>
    <w:p w14:paraId="2DF575A9" w14:textId="77777777" w:rsidR="00264393" w:rsidRPr="00E0486A" w:rsidRDefault="00264393" w:rsidP="00E0486A">
      <w:pPr>
        <w:pStyle w:val="Brezrazmikov"/>
        <w:spacing w:line="360" w:lineRule="auto"/>
        <w:jc w:val="both"/>
        <w:rPr>
          <w:rFonts w:ascii="Times New Roman" w:hAnsi="Times New Roman"/>
          <w:sz w:val="24"/>
          <w:szCs w:val="24"/>
        </w:rPr>
      </w:pPr>
    </w:p>
    <w:p w14:paraId="3CAF9056"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V zadnjem obdobju se je lotil obnove ostrešja in zvonika na cerkvi v Spodnjem Logu, kjer je obnovil tudi oltar. </w:t>
      </w:r>
    </w:p>
    <w:p w14:paraId="36411912" w14:textId="77777777" w:rsidR="00264393" w:rsidRPr="00E0486A" w:rsidRDefault="00264393" w:rsidP="00E0486A">
      <w:pPr>
        <w:pStyle w:val="Brezrazmikov"/>
        <w:spacing w:line="360" w:lineRule="auto"/>
        <w:jc w:val="both"/>
        <w:rPr>
          <w:rFonts w:ascii="Times New Roman" w:hAnsi="Times New Roman"/>
          <w:sz w:val="24"/>
          <w:szCs w:val="24"/>
        </w:rPr>
      </w:pPr>
    </w:p>
    <w:p w14:paraId="7A6B9B9B"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Naštejemo še nekatere večje projekte, ki jih je naš gospod župnik postoril v teh 32 letih:</w:t>
      </w:r>
    </w:p>
    <w:p w14:paraId="0D3D81DF"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Cerkev na  Vidmu - streha, okna, vrata in oltar; večji del financiral sam,</w:t>
      </w:r>
    </w:p>
    <w:p w14:paraId="0BAC0588"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Cerkev v Čepljah -  okna, vrata, klopi in oltar,</w:t>
      </w:r>
    </w:p>
    <w:p w14:paraId="615CEAC0"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Cerkev v Predgradu - uredili zvonjenje, za fasado naredil podlago, montiral nov strop, prebarval zvonik,</w:t>
      </w:r>
    </w:p>
    <w:p w14:paraId="44A6B85E"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Leta 2000 je po več kot petih desetletjih znova postavil križev pot na Kalvariji v Starem trgu,</w:t>
      </w:r>
    </w:p>
    <w:p w14:paraId="4AFBC836"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Cerkev v Radencih - oltar, klopi, okna in vrata dokončal julij 2019,</w:t>
      </w:r>
    </w:p>
    <w:p w14:paraId="383CA632"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lastRenderedPageBreak/>
        <w:t>Po toči 2019 je imel ogromno dela z obnovo ostrešij na vseh strehah cerkva, mrliških vežic in župniščem,</w:t>
      </w:r>
    </w:p>
    <w:p w14:paraId="09C09932"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Ureditev pokopališča v Starem trgu ob Kolpi,</w:t>
      </w:r>
    </w:p>
    <w:p w14:paraId="3CC1BC26" w14:textId="77777777" w:rsidR="00264393" w:rsidRPr="00E0486A" w:rsidRDefault="00264393" w:rsidP="00E0486A">
      <w:pPr>
        <w:pStyle w:val="Brezrazmikov"/>
        <w:numPr>
          <w:ilvl w:val="0"/>
          <w:numId w:val="1"/>
        </w:numPr>
        <w:spacing w:line="360" w:lineRule="auto"/>
        <w:jc w:val="both"/>
        <w:rPr>
          <w:rFonts w:ascii="Times New Roman" w:hAnsi="Times New Roman"/>
          <w:sz w:val="24"/>
          <w:szCs w:val="24"/>
        </w:rPr>
      </w:pPr>
      <w:r w:rsidRPr="00E0486A">
        <w:rPr>
          <w:rFonts w:ascii="Times New Roman" w:hAnsi="Times New Roman"/>
          <w:sz w:val="24"/>
          <w:szCs w:val="24"/>
        </w:rPr>
        <w:t xml:space="preserve">Zadnji veliki podvig pri njegovih 72 letih pa je zamenjava klopi v farni cerkvi v Starem trgu, kjer je z umetniškim vložkom našega rezbarja samouka Toneta </w:t>
      </w:r>
      <w:proofErr w:type="spellStart"/>
      <w:r w:rsidRPr="00E0486A">
        <w:rPr>
          <w:rFonts w:ascii="Times New Roman" w:hAnsi="Times New Roman"/>
          <w:sz w:val="24"/>
          <w:szCs w:val="24"/>
        </w:rPr>
        <w:t>Šegina</w:t>
      </w:r>
      <w:proofErr w:type="spellEnd"/>
      <w:r w:rsidRPr="00E0486A">
        <w:rPr>
          <w:rFonts w:ascii="Times New Roman" w:hAnsi="Times New Roman"/>
          <w:sz w:val="24"/>
          <w:szCs w:val="24"/>
        </w:rPr>
        <w:t xml:space="preserve"> izdelal nove in zelo udobne hrastove klopi.</w:t>
      </w:r>
    </w:p>
    <w:p w14:paraId="6F5BE55A" w14:textId="77777777" w:rsidR="00264393" w:rsidRPr="00E0486A" w:rsidRDefault="00264393" w:rsidP="00E0486A">
      <w:pPr>
        <w:pStyle w:val="Brezrazmikov"/>
        <w:spacing w:line="360" w:lineRule="auto"/>
        <w:jc w:val="both"/>
        <w:rPr>
          <w:rFonts w:ascii="Times New Roman" w:hAnsi="Times New Roman"/>
          <w:sz w:val="24"/>
          <w:szCs w:val="24"/>
        </w:rPr>
      </w:pPr>
    </w:p>
    <w:p w14:paraId="337AAEF3"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Vsega postorjenega v župniji s strani gospoda župnika skoraj ni mogoče našteti, saj je ves čas v pogonu in nesebično dela, ureja, obnavlja…</w:t>
      </w:r>
    </w:p>
    <w:p w14:paraId="0496607F" w14:textId="77777777" w:rsidR="00264393" w:rsidRPr="00E0486A" w:rsidRDefault="00264393" w:rsidP="00E0486A">
      <w:pPr>
        <w:pStyle w:val="Brezrazmikov"/>
        <w:spacing w:line="360" w:lineRule="auto"/>
        <w:jc w:val="both"/>
        <w:rPr>
          <w:rFonts w:ascii="Times New Roman" w:hAnsi="Times New Roman"/>
          <w:sz w:val="24"/>
          <w:szCs w:val="24"/>
        </w:rPr>
      </w:pPr>
    </w:p>
    <w:p w14:paraId="18008ECD" w14:textId="77777777" w:rsidR="00264393" w:rsidRPr="00E0486A" w:rsidRDefault="00264393" w:rsidP="00E0486A">
      <w:pPr>
        <w:pStyle w:val="Brezrazmikov"/>
        <w:spacing w:line="360" w:lineRule="auto"/>
        <w:jc w:val="both"/>
        <w:rPr>
          <w:rFonts w:ascii="Times New Roman" w:hAnsi="Times New Roman"/>
          <w:sz w:val="24"/>
          <w:szCs w:val="24"/>
          <w:shd w:val="clear" w:color="auto" w:fill="FFFFFF"/>
        </w:rPr>
      </w:pPr>
      <w:r w:rsidRPr="00E0486A">
        <w:rPr>
          <w:rFonts w:ascii="Times New Roman" w:hAnsi="Times New Roman"/>
          <w:sz w:val="24"/>
          <w:szCs w:val="24"/>
          <w:shd w:val="clear" w:color="auto" w:fill="FFFFFF"/>
        </w:rPr>
        <w:t xml:space="preserve">Župnik </w:t>
      </w:r>
      <w:proofErr w:type="spellStart"/>
      <w:r w:rsidRPr="00E0486A">
        <w:rPr>
          <w:rFonts w:ascii="Times New Roman" w:hAnsi="Times New Roman"/>
          <w:sz w:val="24"/>
          <w:szCs w:val="24"/>
          <w:shd w:val="clear" w:color="auto" w:fill="FFFFFF"/>
        </w:rPr>
        <w:t>Pavlakovič</w:t>
      </w:r>
      <w:proofErr w:type="spellEnd"/>
      <w:r w:rsidRPr="00E0486A">
        <w:rPr>
          <w:rFonts w:ascii="Times New Roman" w:hAnsi="Times New Roman"/>
          <w:sz w:val="24"/>
          <w:szCs w:val="24"/>
          <w:shd w:val="clear" w:color="auto" w:fill="FFFFFF"/>
        </w:rPr>
        <w:t xml:space="preserve"> pa je znan tudi po prečudovitih jaslicah v župnijski cerkvi Svetega Jožefa, ki jih je prvič postavil sam leta 2005, kasneje pa so mu pomagali fantje iz komune. To niso le jaslice, temveč »celoten Betlehem«, saj le-te zavzemajo ves prezbiterij in sprednji del cerkvene ladje. Daritveni oltar je dejansko del jaslic. V lesu izrezljane figure so naredili domači župnik, udeleženci terapevtske skupnosti ter domači rokodelec Tone </w:t>
      </w:r>
      <w:proofErr w:type="spellStart"/>
      <w:r w:rsidRPr="00E0486A">
        <w:rPr>
          <w:rFonts w:ascii="Times New Roman" w:hAnsi="Times New Roman"/>
          <w:sz w:val="24"/>
          <w:szCs w:val="24"/>
          <w:shd w:val="clear" w:color="auto" w:fill="FFFFFF"/>
        </w:rPr>
        <w:t>Šegina</w:t>
      </w:r>
      <w:proofErr w:type="spellEnd"/>
      <w:r w:rsidRPr="00E0486A">
        <w:rPr>
          <w:rFonts w:ascii="Times New Roman" w:hAnsi="Times New Roman"/>
          <w:sz w:val="24"/>
          <w:szCs w:val="24"/>
          <w:shd w:val="clear" w:color="auto" w:fill="FFFFFF"/>
        </w:rPr>
        <w:t>.</w:t>
      </w:r>
    </w:p>
    <w:p w14:paraId="68731DD2" w14:textId="77777777" w:rsidR="00264393" w:rsidRPr="00E0486A" w:rsidRDefault="00264393" w:rsidP="00E0486A">
      <w:pPr>
        <w:pStyle w:val="Brezrazmikov"/>
        <w:spacing w:line="360" w:lineRule="auto"/>
        <w:jc w:val="both"/>
        <w:rPr>
          <w:rFonts w:ascii="Times New Roman" w:hAnsi="Times New Roman"/>
          <w:sz w:val="24"/>
          <w:szCs w:val="24"/>
        </w:rPr>
      </w:pPr>
    </w:p>
    <w:p w14:paraId="234BE8D8" w14:textId="77777777" w:rsidR="00264393" w:rsidRPr="00E0486A" w:rsidRDefault="00264393" w:rsidP="00E0486A">
      <w:pPr>
        <w:pStyle w:val="Brezrazmikov"/>
        <w:spacing w:line="360" w:lineRule="auto"/>
        <w:jc w:val="both"/>
        <w:rPr>
          <w:rFonts w:ascii="Times New Roman" w:hAnsi="Times New Roman"/>
          <w:sz w:val="24"/>
          <w:szCs w:val="24"/>
          <w:shd w:val="clear" w:color="auto" w:fill="FFFFFF"/>
        </w:rPr>
      </w:pPr>
      <w:r w:rsidRPr="00E0486A">
        <w:rPr>
          <w:rFonts w:ascii="Times New Roman" w:hAnsi="Times New Roman"/>
          <w:sz w:val="24"/>
          <w:szCs w:val="24"/>
        </w:rPr>
        <w:t>Dobra volja, delavnost in zavzetost ter vztrajnost, poštenost in skromnost so bili župnikovo vodilo. Obnove bogoslužnih prostorov in kulturnih spomenikov so</w:t>
      </w:r>
      <w:r w:rsidRPr="00E0486A">
        <w:rPr>
          <w:rFonts w:ascii="Times New Roman" w:hAnsi="Times New Roman"/>
          <w:sz w:val="24"/>
          <w:szCs w:val="24"/>
          <w:shd w:val="clear" w:color="auto" w:fill="FFFFFF"/>
        </w:rPr>
        <w:t xml:space="preserve"> spoštovanje do naših prednikov, ki so vsa ta svetišča gradili in jih vzdrževali, da smo jih mi prevzeli, in upamo, da jih bomo v še boljšem stanju izročili zanamcem.</w:t>
      </w:r>
    </w:p>
    <w:p w14:paraId="32305AFF" w14:textId="77777777" w:rsidR="00264393" w:rsidRPr="00E0486A" w:rsidRDefault="00264393" w:rsidP="00E0486A">
      <w:pPr>
        <w:pStyle w:val="Brezrazmikov"/>
        <w:spacing w:line="360" w:lineRule="auto"/>
        <w:jc w:val="both"/>
        <w:rPr>
          <w:rFonts w:ascii="Times New Roman" w:hAnsi="Times New Roman"/>
          <w:sz w:val="24"/>
          <w:szCs w:val="24"/>
          <w:shd w:val="clear" w:color="auto" w:fill="FFFFFF"/>
        </w:rPr>
      </w:pPr>
    </w:p>
    <w:p w14:paraId="041FA8C8"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Poznan pa je tudi kot zelo priljubljen in »</w:t>
      </w:r>
      <w:proofErr w:type="spellStart"/>
      <w:r w:rsidRPr="00E0486A">
        <w:rPr>
          <w:rFonts w:ascii="Times New Roman" w:hAnsi="Times New Roman"/>
          <w:sz w:val="24"/>
          <w:szCs w:val="24"/>
        </w:rPr>
        <w:t>nezakompliciran</w:t>
      </w:r>
      <w:proofErr w:type="spellEnd"/>
      <w:r w:rsidRPr="00E0486A">
        <w:rPr>
          <w:rFonts w:ascii="Times New Roman" w:hAnsi="Times New Roman"/>
          <w:sz w:val="24"/>
          <w:szCs w:val="24"/>
        </w:rPr>
        <w:t>« dušni pastir, ki se zaveda stisk običajnega človeka. Krajani smo mu zelo hvaležni za njegov nesebični prispevek, saj nas s svojimi projekti ne bremeni prav veliko.</w:t>
      </w:r>
    </w:p>
    <w:p w14:paraId="4D9AA05A" w14:textId="77777777" w:rsidR="00264393" w:rsidRPr="00E0486A" w:rsidRDefault="00264393" w:rsidP="00E0486A">
      <w:pPr>
        <w:pStyle w:val="Brezrazmikov"/>
        <w:spacing w:line="360" w:lineRule="auto"/>
        <w:jc w:val="both"/>
        <w:rPr>
          <w:rFonts w:ascii="Times New Roman" w:hAnsi="Times New Roman"/>
          <w:sz w:val="24"/>
          <w:szCs w:val="24"/>
          <w:shd w:val="clear" w:color="auto" w:fill="FFFFFF"/>
        </w:rPr>
      </w:pPr>
    </w:p>
    <w:p w14:paraId="4006702A" w14:textId="77777777" w:rsidR="00264393" w:rsidRPr="00E0486A" w:rsidRDefault="00264393" w:rsidP="00E0486A">
      <w:pPr>
        <w:pStyle w:val="Brezrazmikov"/>
        <w:spacing w:line="360" w:lineRule="auto"/>
        <w:jc w:val="both"/>
        <w:rPr>
          <w:rFonts w:ascii="Times New Roman" w:hAnsi="Times New Roman"/>
          <w:bCs/>
          <w:sz w:val="24"/>
          <w:szCs w:val="24"/>
        </w:rPr>
      </w:pPr>
      <w:r w:rsidRPr="00E0486A">
        <w:rPr>
          <w:rFonts w:ascii="Times New Roman" w:hAnsi="Times New Roman"/>
          <w:sz w:val="24"/>
          <w:szCs w:val="24"/>
          <w:shd w:val="clear" w:color="auto" w:fill="FFFFFF"/>
        </w:rPr>
        <w:t xml:space="preserve">Menimo, da si župnik Jože </w:t>
      </w:r>
      <w:proofErr w:type="spellStart"/>
      <w:r w:rsidRPr="00E0486A">
        <w:rPr>
          <w:rFonts w:ascii="Times New Roman" w:hAnsi="Times New Roman"/>
          <w:sz w:val="24"/>
          <w:szCs w:val="24"/>
          <w:shd w:val="clear" w:color="auto" w:fill="FFFFFF"/>
        </w:rPr>
        <w:t>Pavlakovič</w:t>
      </w:r>
      <w:proofErr w:type="spellEnd"/>
      <w:r w:rsidRPr="00E0486A">
        <w:rPr>
          <w:rFonts w:ascii="Times New Roman" w:hAnsi="Times New Roman"/>
          <w:sz w:val="24"/>
          <w:szCs w:val="24"/>
          <w:shd w:val="clear" w:color="auto" w:fill="FFFFFF"/>
        </w:rPr>
        <w:t xml:space="preserve"> </w:t>
      </w:r>
      <w:r w:rsidRPr="00E0486A">
        <w:rPr>
          <w:rFonts w:ascii="Times New Roman" w:hAnsi="Times New Roman"/>
          <w:bCs/>
          <w:sz w:val="24"/>
          <w:szCs w:val="24"/>
          <w:shd w:val="clear" w:color="auto" w:fill="FFFFFF"/>
        </w:rPr>
        <w:t>za to bogatenje poljanske kulturne, zgodovinske in verske dediščine zasluži plaketo občine Črnomelj, saj so vse podružnične cerkve ter farna z župnijskim domom, poleg svojega prvobitnega poslanstva tudi lepo urejeni spomeniki kulturne dediščine za prihodnje rodove. S</w:t>
      </w:r>
      <w:r w:rsidRPr="00E0486A">
        <w:rPr>
          <w:rFonts w:ascii="Times New Roman" w:hAnsi="Times New Roman"/>
          <w:bCs/>
          <w:sz w:val="24"/>
          <w:szCs w:val="24"/>
        </w:rPr>
        <w:t xml:space="preserve"> svojim izjemno vztrajnim, trdim in nesebičnim delom si neizpodbitno zasluži kot pohvalo za svoje dolgoletno delo in doprinos Poljanski dolini.</w:t>
      </w:r>
    </w:p>
    <w:p w14:paraId="5209E26F" w14:textId="77777777" w:rsidR="00264393" w:rsidRPr="00E0486A" w:rsidRDefault="00264393" w:rsidP="00E0486A">
      <w:pPr>
        <w:pStyle w:val="Brezrazmikov"/>
        <w:spacing w:line="360" w:lineRule="auto"/>
        <w:jc w:val="both"/>
        <w:rPr>
          <w:rFonts w:ascii="Times New Roman" w:hAnsi="Times New Roman"/>
          <w:bCs/>
          <w:sz w:val="24"/>
          <w:szCs w:val="24"/>
        </w:rPr>
      </w:pPr>
    </w:p>
    <w:p w14:paraId="60409ABB"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u w:val="single"/>
        </w:rPr>
        <w:t>Predlog je podala:</w:t>
      </w:r>
      <w:r w:rsidRPr="00E0486A">
        <w:rPr>
          <w:rFonts w:ascii="Times New Roman" w:hAnsi="Times New Roman"/>
          <w:sz w:val="24"/>
          <w:szCs w:val="24"/>
        </w:rPr>
        <w:t xml:space="preserve"> Krajevna skupnost Stari trg ob Kolpi</w:t>
      </w:r>
    </w:p>
    <w:p w14:paraId="1A5BEFB5" w14:textId="0E093832" w:rsidR="000D677F" w:rsidRPr="00E0486A" w:rsidRDefault="000D677F" w:rsidP="00E0486A">
      <w:pPr>
        <w:spacing w:after="0" w:line="360" w:lineRule="auto"/>
        <w:rPr>
          <w:rFonts w:ascii="Times New Roman" w:hAnsi="Times New Roman" w:cs="Times New Roman"/>
          <w:sz w:val="24"/>
          <w:szCs w:val="24"/>
        </w:rPr>
      </w:pPr>
    </w:p>
    <w:p w14:paraId="3D1312EF" w14:textId="77777777" w:rsidR="00E0486A" w:rsidRDefault="00E0486A" w:rsidP="00E0486A">
      <w:pPr>
        <w:pStyle w:val="Brezrazmikov"/>
        <w:spacing w:line="360" w:lineRule="auto"/>
        <w:jc w:val="both"/>
        <w:rPr>
          <w:rFonts w:ascii="Times New Roman" w:eastAsiaTheme="minorHAnsi" w:hAnsi="Times New Roman"/>
          <w:sz w:val="24"/>
          <w:szCs w:val="24"/>
        </w:rPr>
      </w:pPr>
    </w:p>
    <w:p w14:paraId="3C96C7AC" w14:textId="30014DD1" w:rsidR="00264393" w:rsidRPr="00E0486A" w:rsidRDefault="00264393" w:rsidP="00E0486A">
      <w:pPr>
        <w:pStyle w:val="Brezrazmikov"/>
        <w:spacing w:line="360" w:lineRule="auto"/>
        <w:jc w:val="both"/>
        <w:rPr>
          <w:rFonts w:ascii="Times New Roman" w:hAnsi="Times New Roman"/>
          <w:b/>
          <w:sz w:val="24"/>
          <w:szCs w:val="24"/>
          <w:u w:val="single"/>
          <w:lang w:eastAsia="ar-SA"/>
        </w:rPr>
      </w:pPr>
      <w:bookmarkStart w:id="1" w:name="_GoBack"/>
      <w:bookmarkEnd w:id="1"/>
      <w:r w:rsidRPr="00E0486A">
        <w:rPr>
          <w:rFonts w:ascii="Times New Roman" w:hAnsi="Times New Roman"/>
          <w:b/>
          <w:sz w:val="24"/>
          <w:szCs w:val="24"/>
          <w:u w:val="single"/>
        </w:rPr>
        <w:lastRenderedPageBreak/>
        <w:t>SKAVTI STEG ČRNOMELJ 1</w:t>
      </w:r>
    </w:p>
    <w:p w14:paraId="7F76ECBE" w14:textId="77777777" w:rsidR="00264393" w:rsidRPr="00E0486A" w:rsidRDefault="00264393" w:rsidP="00E0486A">
      <w:pPr>
        <w:pStyle w:val="Brezrazmikov"/>
        <w:spacing w:line="360" w:lineRule="auto"/>
        <w:jc w:val="both"/>
        <w:rPr>
          <w:rFonts w:ascii="Times New Roman" w:hAnsi="Times New Roman"/>
          <w:sz w:val="24"/>
          <w:szCs w:val="24"/>
        </w:rPr>
      </w:pPr>
    </w:p>
    <w:p w14:paraId="10653E5F"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Skavti lokalne enote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so v maju obeleževali 30 let ustanovitve </w:t>
      </w:r>
      <w:proofErr w:type="spellStart"/>
      <w:r w:rsidRPr="00E0486A">
        <w:rPr>
          <w:rFonts w:ascii="Times New Roman" w:hAnsi="Times New Roman"/>
          <w:sz w:val="24"/>
          <w:szCs w:val="24"/>
        </w:rPr>
        <w:t>skavtstva</w:t>
      </w:r>
      <w:proofErr w:type="spellEnd"/>
      <w:r w:rsidRPr="00E0486A">
        <w:rPr>
          <w:rFonts w:ascii="Times New Roman" w:hAnsi="Times New Roman"/>
          <w:sz w:val="24"/>
          <w:szCs w:val="24"/>
        </w:rPr>
        <w:t xml:space="preserve"> v Beli</w:t>
      </w:r>
    </w:p>
    <w:p w14:paraId="1716740B"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krajini. Osrednji dogodek praznovanja je bil majski skavtski festival s pestrim dogajanjem za vsakogar. Uspešnost dolgoletnega delovanje je po njihovih besedah predvsem rezultat sledenju jasni viziji in skrbi za celostni razvoj belokranjskih otrok v želji, da bi postali odgovorni, pristni, samostojni in zdravi mladi ljudje, kristjani in državljani.</w:t>
      </w:r>
    </w:p>
    <w:p w14:paraId="536E7FF2" w14:textId="77777777" w:rsidR="00264393" w:rsidRPr="00E0486A" w:rsidRDefault="00264393" w:rsidP="00E0486A">
      <w:pPr>
        <w:pStyle w:val="Brezrazmikov"/>
        <w:spacing w:line="360" w:lineRule="auto"/>
        <w:jc w:val="both"/>
        <w:rPr>
          <w:rFonts w:ascii="Times New Roman" w:hAnsi="Times New Roman"/>
          <w:sz w:val="24"/>
          <w:szCs w:val="24"/>
        </w:rPr>
      </w:pPr>
    </w:p>
    <w:p w14:paraId="512F385C" w14:textId="77777777" w:rsidR="00264393" w:rsidRPr="00E0486A" w:rsidRDefault="00264393" w:rsidP="00E0486A">
      <w:pPr>
        <w:pStyle w:val="Brezrazmikov"/>
        <w:spacing w:line="360" w:lineRule="auto"/>
        <w:jc w:val="both"/>
        <w:rPr>
          <w:rFonts w:ascii="Times New Roman" w:hAnsi="Times New Roman"/>
          <w:sz w:val="24"/>
          <w:szCs w:val="24"/>
        </w:rPr>
      </w:pPr>
      <w:proofErr w:type="spellStart"/>
      <w:r w:rsidRPr="00E0486A">
        <w:rPr>
          <w:rFonts w:ascii="Times New Roman" w:hAnsi="Times New Roman"/>
          <w:sz w:val="24"/>
          <w:szCs w:val="24"/>
        </w:rPr>
        <w:t>Skavtstvo</w:t>
      </w:r>
      <w:proofErr w:type="spellEnd"/>
      <w:r w:rsidRPr="00E0486A">
        <w:rPr>
          <w:rFonts w:ascii="Times New Roman" w:hAnsi="Times New Roman"/>
          <w:sz w:val="24"/>
          <w:szCs w:val="24"/>
        </w:rPr>
        <w:t xml:space="preserve"> se je v našem okolju začelo jeseni leta 1991, ko se je v Črnomlju zbrala skavtska skupina in začela spoznavati skavtsko življenje. </w:t>
      </w:r>
      <w:proofErr w:type="spellStart"/>
      <w:r w:rsidRPr="00E0486A">
        <w:rPr>
          <w:rFonts w:ascii="Times New Roman" w:hAnsi="Times New Roman"/>
          <w:sz w:val="24"/>
          <w:szCs w:val="24"/>
        </w:rPr>
        <w:t>Skavtstvo</w:t>
      </w:r>
      <w:proofErr w:type="spellEnd"/>
      <w:r w:rsidRPr="00E0486A">
        <w:rPr>
          <w:rFonts w:ascii="Times New Roman" w:hAnsi="Times New Roman"/>
          <w:sz w:val="24"/>
          <w:szCs w:val="24"/>
        </w:rPr>
        <w:t xml:space="preserve"> je hitro doseglo veliko mladih, ki so z obilo zagnanosti poskrbeli, da je bila poleti 1992 ustanovljena lokalna enota Združenja slovenskih katoliških skavtinj in skavtov,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Kljub krajšem premoru, ko lokalna enota ni delovala, se je skavtski duh ohranil in se razširil na območje celotne Bele krajine. Belokranjski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w:t>
      </w:r>
      <w:r w:rsidRPr="00E0486A">
        <w:rPr>
          <w:rFonts w:ascii="Times New Roman" w:hAnsi="Times New Roman"/>
          <w:i/>
          <w:iCs/>
          <w:sz w:val="24"/>
          <w:szCs w:val="24"/>
        </w:rPr>
        <w:t xml:space="preserve">Duma med brezami </w:t>
      </w:r>
      <w:r w:rsidRPr="00E0486A">
        <w:rPr>
          <w:rFonts w:ascii="Times New Roman" w:hAnsi="Times New Roman"/>
          <w:sz w:val="24"/>
          <w:szCs w:val="24"/>
        </w:rPr>
        <w:t xml:space="preserve">danes šteje več kot 100 članov, kar je najvišje število v vseh tridesetih letih delovanja.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je v zadnjih petih letih postal prepoznaven tako v lokalnem kot tudi državnem okolju, voditelji pa se zavedajo pomembnosti izobraževanj in znanja za vzgojo otrok po skavtski metodi, kar se odraža v kakovosti in uspešnosti njihovega dela.</w:t>
      </w:r>
    </w:p>
    <w:p w14:paraId="1B920C46" w14:textId="77777777" w:rsidR="00264393" w:rsidRPr="00E0486A" w:rsidRDefault="00264393" w:rsidP="00E0486A">
      <w:pPr>
        <w:pStyle w:val="Brezrazmikov"/>
        <w:spacing w:line="360" w:lineRule="auto"/>
        <w:jc w:val="both"/>
        <w:rPr>
          <w:rFonts w:ascii="Times New Roman" w:hAnsi="Times New Roman"/>
          <w:sz w:val="24"/>
          <w:szCs w:val="24"/>
        </w:rPr>
      </w:pPr>
    </w:p>
    <w:p w14:paraId="4CED8DA7"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Skavti so zelo dejavni v lokalnem okolju na različnih področjih in tako tudi sodelujejo in se povezujejo z različnimi organizacijami oziroma so dejavni pri različnih akcijah. V preteklih letih so sodelovali pri vrsto projektih:</w:t>
      </w:r>
    </w:p>
    <w:p w14:paraId="506030A9"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Luč miru iz Betlehema: z dobro mislijo jo ponesejo po vseh župnijah in delijo pri nedeljskih mašah. Teden pred božičem pa jo odnesejo tudi po ustanovah vseh treh občin.</w:t>
      </w:r>
    </w:p>
    <w:p w14:paraId="153799F1"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Pomoč župniji pri raznih dogodkih in proslavah.</w:t>
      </w:r>
    </w:p>
    <w:p w14:paraId="11195E2A"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Črnomaljski Karitas: v času korone so stopili v pomoč in pomagali raznašati hrano socialno ogroženim. Delo so nadaljevali tudi letos. Že več let sodelujejo pri tradicionalnem dobrodelnem koncertu Karitasa.</w:t>
      </w:r>
    </w:p>
    <w:p w14:paraId="153E19CC"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 xml:space="preserve">Čistilna akcija: </w:t>
      </w:r>
      <w:r w:rsidRPr="00E0486A">
        <w:rPr>
          <w:rFonts w:ascii="Times New Roman" w:hAnsi="Times New Roman"/>
          <w:sz w:val="24"/>
          <w:szCs w:val="24"/>
          <w:shd w:val="clear" w:color="auto" w:fill="FFFFFF"/>
        </w:rPr>
        <w:t>pri delu in poslanstvu jih druži veselje do življenja v naravi, spoštljiv odnos do slednje in skrb zanjo. Tako vsako leto aktivno sodelujejo na čistilni akciji Občine Črnomelj.</w:t>
      </w:r>
    </w:p>
    <w:p w14:paraId="0A7064DB"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Sodelovanje z občino: aktivno so vključeni v županovo posvetovalno telo za mlade.</w:t>
      </w:r>
    </w:p>
    <w:p w14:paraId="14D9CC73"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Jurjevanje: sodelovanju v obliki stojnice, predstavitev dejavnosti.</w:t>
      </w:r>
    </w:p>
    <w:p w14:paraId="028515AC"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t xml:space="preserve">KBŠ: sodelovanje z organizacijo nasploh, predvsem pa na </w:t>
      </w:r>
      <w:proofErr w:type="spellStart"/>
      <w:r w:rsidRPr="00E0486A">
        <w:rPr>
          <w:rFonts w:ascii="Times New Roman" w:hAnsi="Times New Roman"/>
          <w:sz w:val="24"/>
          <w:szCs w:val="24"/>
        </w:rPr>
        <w:t>Črnfestu</w:t>
      </w:r>
      <w:proofErr w:type="spellEnd"/>
      <w:r w:rsidRPr="00E0486A">
        <w:rPr>
          <w:rFonts w:ascii="Times New Roman" w:hAnsi="Times New Roman"/>
          <w:sz w:val="24"/>
          <w:szCs w:val="24"/>
        </w:rPr>
        <w:t>.</w:t>
      </w:r>
    </w:p>
    <w:p w14:paraId="469D1C4F" w14:textId="77777777" w:rsidR="00264393" w:rsidRPr="00E0486A" w:rsidRDefault="00264393" w:rsidP="00E0486A">
      <w:pPr>
        <w:pStyle w:val="Odstavekseznama"/>
        <w:numPr>
          <w:ilvl w:val="0"/>
          <w:numId w:val="2"/>
        </w:numPr>
        <w:spacing w:after="0" w:line="360" w:lineRule="auto"/>
        <w:jc w:val="both"/>
        <w:rPr>
          <w:rFonts w:ascii="Times New Roman" w:hAnsi="Times New Roman"/>
          <w:sz w:val="24"/>
          <w:szCs w:val="24"/>
        </w:rPr>
      </w:pPr>
      <w:r w:rsidRPr="00E0486A">
        <w:rPr>
          <w:rFonts w:ascii="Times New Roman" w:hAnsi="Times New Roman"/>
          <w:sz w:val="24"/>
          <w:szCs w:val="24"/>
        </w:rPr>
        <w:lastRenderedPageBreak/>
        <w:t>MC BIT: udeleževanje na izobraževanjih in posvetih, ki jih organizirajo mladinske skupnosti (ne samo MC BIT).</w:t>
      </w:r>
    </w:p>
    <w:p w14:paraId="1453DEB7" w14:textId="77777777" w:rsidR="00264393" w:rsidRPr="00E0486A" w:rsidRDefault="00264393" w:rsidP="00E0486A">
      <w:pPr>
        <w:pStyle w:val="Brezrazmikov"/>
        <w:spacing w:line="360" w:lineRule="auto"/>
        <w:jc w:val="both"/>
        <w:rPr>
          <w:rFonts w:ascii="Times New Roman" w:hAnsi="Times New Roman"/>
          <w:sz w:val="24"/>
          <w:szCs w:val="24"/>
        </w:rPr>
      </w:pPr>
    </w:p>
    <w:p w14:paraId="7093DF0E"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Vsekakor pa je osnova za delovanje njihova redna dejavnost, ki prav tako zajema široko paleto zanimivih in poučnih nalog z osnovnim namenom vzgoje otrok in mladih odraslih v odrasle, odgovorne, samostojne in zdrave, državljane, občane in katolike. Te naloge zajemajo redna srečanja po starostnih skupinah, urjenje veščin kot so npr. preživetje v naravi, orientacija, ogenj in kuhanje, varnost pri delu, prva pomoč, ki pridejo še posebej do izraza pri rednih organiziranih taborjenjih oz. večdnevnih aktivnostih imenovanih </w:t>
      </w:r>
      <w:proofErr w:type="spellStart"/>
      <w:r w:rsidRPr="00E0486A">
        <w:rPr>
          <w:rFonts w:ascii="Times New Roman" w:hAnsi="Times New Roman"/>
          <w:iCs/>
          <w:sz w:val="24"/>
          <w:szCs w:val="24"/>
        </w:rPr>
        <w:t>jesenovanje</w:t>
      </w:r>
      <w:proofErr w:type="spellEnd"/>
      <w:r w:rsidRPr="00E0486A">
        <w:rPr>
          <w:rFonts w:ascii="Times New Roman" w:hAnsi="Times New Roman"/>
          <w:iCs/>
          <w:sz w:val="24"/>
          <w:szCs w:val="24"/>
        </w:rPr>
        <w:t xml:space="preserve">, zimovanje in poletni tabor. </w:t>
      </w:r>
      <w:r w:rsidRPr="00E0486A">
        <w:rPr>
          <w:rFonts w:ascii="Times New Roman" w:hAnsi="Times New Roman"/>
          <w:sz w:val="24"/>
          <w:szCs w:val="24"/>
        </w:rPr>
        <w:t xml:space="preserve"> Ob tem ne pozabljajo niti na vzgajanje državljanske in lokalne pripadnosti (petje slovenske himne, spoznavanje lokalnega prostora in zgodovine ipd.).</w:t>
      </w:r>
    </w:p>
    <w:p w14:paraId="73E10E59" w14:textId="77777777" w:rsidR="00264393" w:rsidRPr="00E0486A" w:rsidRDefault="00264393" w:rsidP="00E0486A">
      <w:pPr>
        <w:pStyle w:val="Brezrazmikov"/>
        <w:spacing w:line="360" w:lineRule="auto"/>
        <w:jc w:val="both"/>
        <w:rPr>
          <w:rFonts w:ascii="Times New Roman" w:hAnsi="Times New Roman"/>
          <w:sz w:val="24"/>
          <w:szCs w:val="24"/>
        </w:rPr>
      </w:pPr>
    </w:p>
    <w:p w14:paraId="1BF06CB0"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Skupnost voditeljev lokalne enote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združuje 20 voditeljev prostovoljcev, ki vodi več kot 90 članov iz celotne Bele krajine. Ti so razdeljeni v štiri starostne skupine (t. i. veje) in voditeljeva primarna naloga je izvajanje vzgojnega programa v veji. Za vestno in kakovostno delo se voditelji tudi redno izobražujejo. Redno obiskujejo usposabljanja za metodološko delo vej, usposabljanja za vodje in za trenerje, udeležujejo se državnih srečanj voditeljev, zelo veliko pa tudi sodelujejo in se povezujejo z drugimi </w:t>
      </w:r>
      <w:proofErr w:type="spellStart"/>
      <w:r w:rsidRPr="00E0486A">
        <w:rPr>
          <w:rFonts w:ascii="Times New Roman" w:hAnsi="Times New Roman"/>
          <w:sz w:val="24"/>
          <w:szCs w:val="24"/>
        </w:rPr>
        <w:t>stegi</w:t>
      </w:r>
      <w:proofErr w:type="spellEnd"/>
      <w:r w:rsidRPr="00E0486A">
        <w:rPr>
          <w:rFonts w:ascii="Times New Roman" w:hAnsi="Times New Roman"/>
          <w:sz w:val="24"/>
          <w:szCs w:val="24"/>
        </w:rPr>
        <w:t xml:space="preserve"> po Slovenji, med drugim tudi iz hrvaške </w:t>
      </w:r>
      <w:proofErr w:type="spellStart"/>
      <w:r w:rsidRPr="00E0486A">
        <w:rPr>
          <w:rFonts w:ascii="Times New Roman" w:hAnsi="Times New Roman"/>
          <w:sz w:val="24"/>
          <w:szCs w:val="24"/>
        </w:rPr>
        <w:t>Duga</w:t>
      </w:r>
      <w:proofErr w:type="spellEnd"/>
      <w:r w:rsidRPr="00E0486A">
        <w:rPr>
          <w:rFonts w:ascii="Times New Roman" w:hAnsi="Times New Roman"/>
          <w:sz w:val="24"/>
          <w:szCs w:val="24"/>
        </w:rPr>
        <w:t xml:space="preserve"> Rese. </w:t>
      </w:r>
    </w:p>
    <w:p w14:paraId="71865541" w14:textId="77777777" w:rsidR="00264393" w:rsidRPr="00E0486A" w:rsidRDefault="00264393" w:rsidP="00E0486A">
      <w:pPr>
        <w:pStyle w:val="Brezrazmikov"/>
        <w:spacing w:line="360" w:lineRule="auto"/>
        <w:jc w:val="both"/>
        <w:rPr>
          <w:rFonts w:ascii="Times New Roman" w:hAnsi="Times New Roman"/>
          <w:iCs/>
          <w:sz w:val="24"/>
          <w:szCs w:val="24"/>
        </w:rPr>
      </w:pPr>
    </w:p>
    <w:p w14:paraId="49819D18"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Izpostaviti velja, da so vsi voditelji prostovoljci in to delajo v svojem prostem času. Povprečni skavtski voditelj naredi okoli 400 prostovoljskih ur v enem koledarskem letu, če pa sodeluje še na državni ravni, ta številka hitro zelo naraste. S tem se kaže pripadnost delu in ljubezen do izvajanja dejavnosti za boljšo in prijaznejšo skupnost nasploh.</w:t>
      </w:r>
    </w:p>
    <w:p w14:paraId="0C746C93" w14:textId="77777777" w:rsidR="00264393" w:rsidRPr="00E0486A" w:rsidRDefault="00264393" w:rsidP="00E0486A">
      <w:pPr>
        <w:pStyle w:val="Brezrazmikov"/>
        <w:spacing w:line="360" w:lineRule="auto"/>
        <w:jc w:val="both"/>
        <w:rPr>
          <w:rFonts w:ascii="Times New Roman" w:hAnsi="Times New Roman"/>
          <w:sz w:val="24"/>
          <w:szCs w:val="24"/>
        </w:rPr>
      </w:pPr>
    </w:p>
    <w:p w14:paraId="6976087C"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V letu 2022 so skavti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praznovali 30-letnico delovanja. Ob tem so organizirali vrsto zanimivih dogodkov in drugih oblik </w:t>
      </w:r>
      <w:proofErr w:type="spellStart"/>
      <w:r w:rsidRPr="00E0486A">
        <w:rPr>
          <w:rFonts w:ascii="Times New Roman" w:hAnsi="Times New Roman"/>
          <w:sz w:val="24"/>
          <w:szCs w:val="24"/>
        </w:rPr>
        <w:t>obeležitve</w:t>
      </w:r>
      <w:proofErr w:type="spellEnd"/>
      <w:r w:rsidRPr="00E0486A">
        <w:rPr>
          <w:rFonts w:ascii="Times New Roman" w:hAnsi="Times New Roman"/>
          <w:sz w:val="24"/>
          <w:szCs w:val="24"/>
        </w:rPr>
        <w:t xml:space="preserve"> praznika. V februarju so z nizom različnih objav na družabnih omrežjih obujali spomine na pretekle dogodke, v marcu so pripravili srečanje vseh nekdanjih in sedanjih voditeljev, osrednji dogodek praznovanja pa je potekal maja, ko so izvedli skavtski festival, ki je bil odprt za širšo javnost. V okviru festivala je potekala </w:t>
      </w:r>
      <w:proofErr w:type="spellStart"/>
      <w:r w:rsidRPr="00E0486A">
        <w:rPr>
          <w:rFonts w:ascii="Times New Roman" w:hAnsi="Times New Roman"/>
          <w:sz w:val="24"/>
          <w:szCs w:val="24"/>
        </w:rPr>
        <w:t>t.i</w:t>
      </w:r>
      <w:proofErr w:type="spellEnd"/>
      <w:r w:rsidRPr="00E0486A">
        <w:rPr>
          <w:rFonts w:ascii="Times New Roman" w:hAnsi="Times New Roman"/>
          <w:sz w:val="24"/>
          <w:szCs w:val="24"/>
        </w:rPr>
        <w:t xml:space="preserve">. pot preživetja, kjer so pri organizaciji sodelovala tudi druga belokranjska društva. Organizirali so tudi turnir v bejzbolu, ki ni najbolj vsakdanji v našem okolju. Dan se je nadaljeval s sveto mašo in sejmom, kjer so skavti predstavili svoje aktivnosti, udeleženci pa so se lahko preizkusili v kateri izmed skavtskih veščin, kot je hitro postavljanje bivaka ali kurjenja </w:t>
      </w:r>
      <w:r w:rsidRPr="00E0486A">
        <w:rPr>
          <w:rFonts w:ascii="Times New Roman" w:hAnsi="Times New Roman"/>
          <w:sz w:val="24"/>
          <w:szCs w:val="24"/>
        </w:rPr>
        <w:lastRenderedPageBreak/>
        <w:t xml:space="preserve">ognja. Festival so zaključili s prireditvijo na prostem na zelenici ob Lahinji, kjer ni manjkalo dobre volje in glasbe. Na odru so se zvrstili vsi člani, od najmlajših bobrov in bobrovk ter vse do voditeljev, zbrane so pozdravili predstavniki skavtskega Združenja ter bližnjih občin. Ob tej priložnosti so izdali tudi revijo </w:t>
      </w:r>
      <w:proofErr w:type="spellStart"/>
      <w:r w:rsidRPr="00E0486A">
        <w:rPr>
          <w:rFonts w:ascii="Times New Roman" w:hAnsi="Times New Roman"/>
          <w:sz w:val="24"/>
          <w:szCs w:val="24"/>
        </w:rPr>
        <w:t>stega</w:t>
      </w:r>
      <w:proofErr w:type="spellEnd"/>
      <w:r w:rsidRPr="00E0486A">
        <w:rPr>
          <w:rFonts w:ascii="Times New Roman" w:hAnsi="Times New Roman"/>
          <w:sz w:val="24"/>
          <w:szCs w:val="24"/>
        </w:rPr>
        <w:t xml:space="preserve">. Praznovanje 30-letnice so sklenili s poletnim taborom, na katerem so se zbrali vsi člani </w:t>
      </w:r>
      <w:proofErr w:type="spellStart"/>
      <w:r w:rsidRPr="00E0486A">
        <w:rPr>
          <w:rFonts w:ascii="Times New Roman" w:hAnsi="Times New Roman"/>
          <w:sz w:val="24"/>
          <w:szCs w:val="24"/>
        </w:rPr>
        <w:t>stega</w:t>
      </w:r>
      <w:proofErr w:type="spellEnd"/>
      <w:r w:rsidRPr="00E0486A">
        <w:rPr>
          <w:rFonts w:ascii="Times New Roman" w:hAnsi="Times New Roman"/>
          <w:sz w:val="24"/>
          <w:szCs w:val="24"/>
        </w:rPr>
        <w:t>.</w:t>
      </w:r>
    </w:p>
    <w:p w14:paraId="70306904" w14:textId="77777777" w:rsidR="00264393" w:rsidRPr="00E0486A" w:rsidRDefault="00264393" w:rsidP="00E0486A">
      <w:pPr>
        <w:pStyle w:val="Brezrazmikov"/>
        <w:spacing w:line="360" w:lineRule="auto"/>
        <w:jc w:val="both"/>
        <w:rPr>
          <w:rFonts w:ascii="Times New Roman" w:hAnsi="Times New Roman"/>
          <w:sz w:val="24"/>
          <w:szCs w:val="24"/>
        </w:rPr>
      </w:pPr>
    </w:p>
    <w:p w14:paraId="0C39B4D8"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Praznovanje 30-letnice od ustanovitve je za črnomaljski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predstavljal največji projekt do sedaj. Ponosni pa so, da so k sodelovanju povabili tudi ostala društva, ki so priskočila na pomoč pri ustvarjanju (KBŠ, MC BIT Črnomelj, PGD Črnomelj, Občina Črnomelj). Tudi na tak način so dokazali, da jim je še kako mar za lokalno skupnost, tako za razvoj kot za sodelovanje in povezovanje generacij ter dejavnosti.</w:t>
      </w:r>
    </w:p>
    <w:p w14:paraId="1CDB75A6" w14:textId="77777777" w:rsidR="00264393" w:rsidRPr="00E0486A" w:rsidRDefault="00264393" w:rsidP="00E0486A">
      <w:pPr>
        <w:pStyle w:val="Brezrazmikov"/>
        <w:spacing w:line="360" w:lineRule="auto"/>
        <w:jc w:val="both"/>
        <w:rPr>
          <w:rFonts w:ascii="Times New Roman" w:hAnsi="Times New Roman"/>
          <w:sz w:val="24"/>
          <w:szCs w:val="24"/>
        </w:rPr>
      </w:pPr>
    </w:p>
    <w:p w14:paraId="2A3D171B"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Verjamemo, da bodo skavti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še naprej sledili svoji viziji, skrbi za celostni razvoj belokranjskih otrok, predvsem z željo, da bi postali odgovorni, pristni, samostojni in zdravi mladostniki in nato tudi odrasli državljani. S tako zagnanim in predanim delom, ki je bilo ob 30-letnici še toliko bolj izpostavljeno, verjamemo da bo </w:t>
      </w:r>
      <w:proofErr w:type="spellStart"/>
      <w:r w:rsidRPr="00E0486A">
        <w:rPr>
          <w:rFonts w:ascii="Times New Roman" w:hAnsi="Times New Roman"/>
          <w:sz w:val="24"/>
          <w:szCs w:val="24"/>
        </w:rPr>
        <w:t>skavtstvo</w:t>
      </w:r>
      <w:proofErr w:type="spellEnd"/>
      <w:r w:rsidRPr="00E0486A">
        <w:rPr>
          <w:rFonts w:ascii="Times New Roman" w:hAnsi="Times New Roman"/>
          <w:sz w:val="24"/>
          <w:szCs w:val="24"/>
        </w:rPr>
        <w:t xml:space="preserve"> še dolgo prisotno na belokranjskih tleh.</w:t>
      </w:r>
    </w:p>
    <w:p w14:paraId="04AC2A53"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Občina Črnomelj si prizadeva ustvarjati okolje za razvoj mladih in ustvarjanje kakovosti okolja za celostni razvoj. Pomemben del te naloge pa so tudi črnomaljski skavti. Kot člani Posvetovalnega telesa župana za mlade Občine Črnomelj so konstruktiven in spoštljiv sogovornik za uresničevanje zastavljenih skupnih ciljev vseh članov, to je celostni razvoj mladih ljudi. </w:t>
      </w:r>
    </w:p>
    <w:p w14:paraId="5BE05884" w14:textId="77777777" w:rsidR="00264393" w:rsidRPr="00E0486A" w:rsidRDefault="00264393" w:rsidP="00E0486A">
      <w:pPr>
        <w:pStyle w:val="Brezrazmikov"/>
        <w:spacing w:line="360" w:lineRule="auto"/>
        <w:jc w:val="both"/>
        <w:rPr>
          <w:rFonts w:ascii="Times New Roman" w:hAnsi="Times New Roman"/>
          <w:sz w:val="24"/>
          <w:szCs w:val="24"/>
        </w:rPr>
      </w:pPr>
    </w:p>
    <w:p w14:paraId="48B099CB" w14:textId="77777777" w:rsidR="00264393" w:rsidRPr="00E0486A" w:rsidRDefault="00264393" w:rsidP="00E0486A">
      <w:pPr>
        <w:pStyle w:val="Brezrazmikov"/>
        <w:spacing w:line="360" w:lineRule="auto"/>
        <w:jc w:val="both"/>
        <w:rPr>
          <w:rFonts w:ascii="Times New Roman" w:hAnsi="Times New Roman"/>
          <w:sz w:val="24"/>
          <w:szCs w:val="24"/>
        </w:rPr>
      </w:pPr>
    </w:p>
    <w:p w14:paraId="3A08D26B" w14:textId="77777777" w:rsidR="00264393" w:rsidRPr="00E0486A" w:rsidRDefault="00264393" w:rsidP="00E0486A">
      <w:pPr>
        <w:pStyle w:val="Brezrazmikov"/>
        <w:spacing w:line="360" w:lineRule="auto"/>
        <w:jc w:val="both"/>
        <w:rPr>
          <w:rFonts w:ascii="Times New Roman" w:hAnsi="Times New Roman"/>
          <w:sz w:val="24"/>
          <w:szCs w:val="24"/>
        </w:rPr>
      </w:pPr>
      <w:r w:rsidRPr="00E0486A">
        <w:rPr>
          <w:rFonts w:ascii="Times New Roman" w:hAnsi="Times New Roman"/>
          <w:sz w:val="24"/>
          <w:szCs w:val="24"/>
        </w:rPr>
        <w:t xml:space="preserve">Za svoje delo in za odmevno ter zelo uspešno </w:t>
      </w:r>
      <w:proofErr w:type="spellStart"/>
      <w:r w:rsidRPr="00E0486A">
        <w:rPr>
          <w:rFonts w:ascii="Times New Roman" w:hAnsi="Times New Roman"/>
          <w:sz w:val="24"/>
          <w:szCs w:val="24"/>
        </w:rPr>
        <w:t>obeležitev</w:t>
      </w:r>
      <w:proofErr w:type="spellEnd"/>
      <w:r w:rsidRPr="00E0486A">
        <w:rPr>
          <w:rFonts w:ascii="Times New Roman" w:hAnsi="Times New Roman"/>
          <w:sz w:val="24"/>
          <w:szCs w:val="24"/>
        </w:rPr>
        <w:t xml:space="preserve"> 30. obletnice delovanja si skavti lokalne enote </w:t>
      </w:r>
      <w:proofErr w:type="spellStart"/>
      <w:r w:rsidRPr="00E0486A">
        <w:rPr>
          <w:rFonts w:ascii="Times New Roman" w:hAnsi="Times New Roman"/>
          <w:sz w:val="24"/>
          <w:szCs w:val="24"/>
        </w:rPr>
        <w:t>Steg</w:t>
      </w:r>
      <w:proofErr w:type="spellEnd"/>
      <w:r w:rsidRPr="00E0486A">
        <w:rPr>
          <w:rFonts w:ascii="Times New Roman" w:hAnsi="Times New Roman"/>
          <w:sz w:val="24"/>
          <w:szCs w:val="24"/>
        </w:rPr>
        <w:t xml:space="preserve"> Črnomelj 1 nedvomno zaslužijo diplomo Občine Črnomelj za leto 2022.</w:t>
      </w:r>
    </w:p>
    <w:p w14:paraId="7F7D2C42" w14:textId="77777777" w:rsidR="00264393" w:rsidRPr="00E0486A" w:rsidRDefault="00264393" w:rsidP="00E0486A">
      <w:pPr>
        <w:pStyle w:val="Brezrazmikov"/>
        <w:spacing w:line="360" w:lineRule="auto"/>
        <w:jc w:val="both"/>
        <w:rPr>
          <w:rFonts w:ascii="Times New Roman" w:hAnsi="Times New Roman"/>
          <w:sz w:val="24"/>
          <w:szCs w:val="24"/>
          <w:lang w:eastAsia="ar-SA"/>
        </w:rPr>
      </w:pPr>
    </w:p>
    <w:p w14:paraId="0017D492" w14:textId="77777777" w:rsidR="00264393" w:rsidRPr="00E0486A" w:rsidRDefault="00264393" w:rsidP="00E0486A">
      <w:pPr>
        <w:pStyle w:val="Brezrazmikov"/>
        <w:spacing w:line="360" w:lineRule="auto"/>
        <w:jc w:val="both"/>
        <w:rPr>
          <w:rFonts w:ascii="Times New Roman" w:hAnsi="Times New Roman"/>
          <w:sz w:val="24"/>
          <w:szCs w:val="24"/>
          <w:lang w:eastAsia="ar-SA"/>
        </w:rPr>
      </w:pPr>
      <w:r w:rsidRPr="00E0486A">
        <w:rPr>
          <w:rFonts w:ascii="Times New Roman" w:hAnsi="Times New Roman"/>
          <w:sz w:val="24"/>
          <w:szCs w:val="24"/>
          <w:u w:val="single"/>
          <w:lang w:eastAsia="ar-SA"/>
        </w:rPr>
        <w:t>Predlog je podal:</w:t>
      </w:r>
      <w:r w:rsidRPr="00E0486A">
        <w:rPr>
          <w:rFonts w:ascii="Times New Roman" w:hAnsi="Times New Roman"/>
          <w:sz w:val="24"/>
          <w:szCs w:val="24"/>
          <w:lang w:eastAsia="ar-SA"/>
        </w:rPr>
        <w:t xml:space="preserve"> </w:t>
      </w:r>
      <w:r w:rsidRPr="00E0486A">
        <w:rPr>
          <w:rFonts w:ascii="Times New Roman" w:hAnsi="Times New Roman"/>
          <w:sz w:val="24"/>
          <w:szCs w:val="24"/>
          <w:lang w:eastAsia="sl-SI"/>
        </w:rPr>
        <w:t>Andrej Kavšek, župan občine Črnomelj</w:t>
      </w:r>
    </w:p>
    <w:p w14:paraId="577EF556" w14:textId="77777777" w:rsidR="00264393" w:rsidRPr="00E0486A" w:rsidRDefault="00264393" w:rsidP="00E0486A">
      <w:pPr>
        <w:spacing w:after="0" w:line="360" w:lineRule="auto"/>
        <w:rPr>
          <w:rFonts w:ascii="Times New Roman" w:hAnsi="Times New Roman" w:cs="Times New Roman"/>
          <w:sz w:val="24"/>
          <w:szCs w:val="24"/>
        </w:rPr>
      </w:pPr>
    </w:p>
    <w:sectPr w:rsidR="00264393" w:rsidRPr="00E04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66B0"/>
    <w:multiLevelType w:val="hybridMultilevel"/>
    <w:tmpl w:val="46A8108E"/>
    <w:lvl w:ilvl="0" w:tplc="D41CB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F8B24C5"/>
    <w:multiLevelType w:val="hybridMultilevel"/>
    <w:tmpl w:val="B4CA5F52"/>
    <w:lvl w:ilvl="0" w:tplc="D41CB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93"/>
    <w:rsid w:val="000D677F"/>
    <w:rsid w:val="00264393"/>
    <w:rsid w:val="006E5933"/>
    <w:rsid w:val="00781333"/>
    <w:rsid w:val="00E048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333A"/>
  <w15:chartTrackingRefBased/>
  <w15:docId w15:val="{542EE049-4300-4343-84D6-CBF16974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4393"/>
    <w:pPr>
      <w:spacing w:after="0" w:line="240" w:lineRule="auto"/>
    </w:pPr>
    <w:rPr>
      <w:rFonts w:eastAsia="Calibri" w:cs="Times New Roman"/>
    </w:rPr>
  </w:style>
  <w:style w:type="paragraph" w:styleId="Odstavekseznama">
    <w:name w:val="List Paragraph"/>
    <w:basedOn w:val="Navaden"/>
    <w:uiPriority w:val="34"/>
    <w:qFormat/>
    <w:rsid w:val="00264393"/>
    <w:pPr>
      <w:ind w:left="720"/>
      <w:contextualSpacing/>
    </w:pPr>
    <w:rPr>
      <w:rFonts w:eastAsia="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11611</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Marko Mesojedec</cp:lastModifiedBy>
  <cp:revision>3</cp:revision>
  <dcterms:created xsi:type="dcterms:W3CDTF">2023-02-23T08:35:00Z</dcterms:created>
  <dcterms:modified xsi:type="dcterms:W3CDTF">2023-02-23T08:36:00Z</dcterms:modified>
</cp:coreProperties>
</file>