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0FCEA0" w14:textId="724B7356" w:rsidR="00846FB1" w:rsidRDefault="00444609" w:rsidP="00444609">
      <w:pPr>
        <w:rPr>
          <w:rFonts w:ascii="Times New Roman" w:hAnsi="Times New Roman" w:cs="Times New Roman"/>
          <w:b/>
          <w:bCs/>
          <w:sz w:val="24"/>
          <w:szCs w:val="24"/>
        </w:rPr>
      </w:pPr>
      <w:bookmarkStart w:id="0" w:name="_GoBack"/>
      <w:bookmarkEnd w:id="0"/>
      <w:r w:rsidRPr="00846FB1">
        <w:rPr>
          <w:rFonts w:ascii="Times New Roman" w:hAnsi="Times New Roman" w:cs="Times New Roman"/>
          <w:b/>
          <w:bCs/>
          <w:sz w:val="24"/>
          <w:szCs w:val="24"/>
        </w:rPr>
        <w:t>Papeževa poslanica za svetovni da</w:t>
      </w:r>
      <w:r w:rsidR="00846FB1">
        <w:rPr>
          <w:rFonts w:ascii="Times New Roman" w:hAnsi="Times New Roman" w:cs="Times New Roman"/>
          <w:b/>
          <w:bCs/>
          <w:sz w:val="24"/>
          <w:szCs w:val="24"/>
        </w:rPr>
        <w:t>n molitve za skrb za stvarstvo</w:t>
      </w:r>
    </w:p>
    <w:p w14:paraId="1C200ADF" w14:textId="2A76BCD9" w:rsidR="00444609" w:rsidRPr="00846FB1" w:rsidRDefault="00444609" w:rsidP="00444609">
      <w:pPr>
        <w:rPr>
          <w:rFonts w:ascii="Times New Roman" w:hAnsi="Times New Roman" w:cs="Times New Roman"/>
          <w:b/>
          <w:bCs/>
          <w:sz w:val="24"/>
          <w:szCs w:val="24"/>
        </w:rPr>
      </w:pPr>
      <w:r w:rsidRPr="00846FB1">
        <w:rPr>
          <w:rFonts w:ascii="Times New Roman" w:hAnsi="Times New Roman" w:cs="Times New Roman"/>
          <w:b/>
          <w:bCs/>
          <w:sz w:val="24"/>
          <w:szCs w:val="24"/>
        </w:rPr>
        <w:t>Upaj in delaj s stvarstvom</w:t>
      </w:r>
    </w:p>
    <w:p w14:paraId="1178C350" w14:textId="77777777" w:rsidR="00444609" w:rsidRDefault="00444609" w:rsidP="00444609">
      <w:pPr>
        <w:rPr>
          <w:rFonts w:ascii="Times New Roman" w:hAnsi="Times New Roman" w:cs="Times New Roman"/>
          <w:sz w:val="20"/>
          <w:szCs w:val="20"/>
        </w:rPr>
      </w:pPr>
      <w:r w:rsidRPr="00444609">
        <w:rPr>
          <w:rFonts w:ascii="Times New Roman" w:hAnsi="Times New Roman" w:cs="Times New Roman"/>
          <w:sz w:val="20"/>
          <w:szCs w:val="20"/>
        </w:rPr>
        <w:t>Dragi bratje in sestre!</w:t>
      </w:r>
    </w:p>
    <w:p w14:paraId="2E3CE7C2" w14:textId="1F58170B" w:rsidR="00444609" w:rsidRPr="00444609" w:rsidRDefault="00444609" w:rsidP="00444609">
      <w:pPr>
        <w:rPr>
          <w:rFonts w:ascii="Times New Roman" w:hAnsi="Times New Roman" w:cs="Times New Roman"/>
          <w:sz w:val="20"/>
          <w:szCs w:val="20"/>
        </w:rPr>
      </w:pPr>
      <w:r w:rsidRPr="00444609">
        <w:rPr>
          <w:rFonts w:ascii="Times New Roman" w:hAnsi="Times New Roman" w:cs="Times New Roman"/>
          <w:sz w:val="20"/>
          <w:szCs w:val="20"/>
        </w:rPr>
        <w:t>»Upaj in delaj s stvarstvom«. To je tema Dneva molitve za skrb za stvarstvo, ki bo prihodnjega 1. septembra. Nanaša se na Pismo sv. Pavla Rimljanom 8,19-25. Apostol pojasnjuje, kaj pomeni živeti po Duhu in se osredotoča na zanesljivo upanje na odrešenje po veri, ki je novo življenje v Kristusu.</w:t>
      </w:r>
    </w:p>
    <w:p w14:paraId="7193C973" w14:textId="77777777" w:rsidR="00444609" w:rsidRPr="00444609" w:rsidRDefault="00444609" w:rsidP="00444609">
      <w:pPr>
        <w:rPr>
          <w:rFonts w:ascii="Times New Roman" w:hAnsi="Times New Roman" w:cs="Times New Roman"/>
          <w:sz w:val="20"/>
          <w:szCs w:val="20"/>
        </w:rPr>
      </w:pPr>
      <w:r w:rsidRPr="00444609">
        <w:rPr>
          <w:rFonts w:ascii="Times New Roman" w:hAnsi="Times New Roman" w:cs="Times New Roman"/>
          <w:sz w:val="20"/>
          <w:szCs w:val="20"/>
        </w:rPr>
        <w:t>1. Začnimo s preprostim vprašanjem, ki pa lahko nima očitnega odgovora: če smo resnično verni, </w:t>
      </w:r>
      <w:r w:rsidRPr="00444609">
        <w:rPr>
          <w:rFonts w:ascii="Times New Roman" w:hAnsi="Times New Roman" w:cs="Times New Roman"/>
          <w:i/>
          <w:iCs/>
          <w:sz w:val="20"/>
          <w:szCs w:val="20"/>
        </w:rPr>
        <w:t>kako to, da imamo vero? </w:t>
      </w:r>
      <w:r w:rsidRPr="00444609">
        <w:rPr>
          <w:rFonts w:ascii="Times New Roman" w:hAnsi="Times New Roman" w:cs="Times New Roman"/>
          <w:sz w:val="20"/>
          <w:szCs w:val="20"/>
        </w:rPr>
        <w:t xml:space="preserve">Ne gre toliko za to, da »mi verujemo« v nekaj presežnega, česar naš razum ne more razumeti, nedosegljivo skrivnost oddaljenega in daljnega, nevidnega in </w:t>
      </w:r>
      <w:proofErr w:type="spellStart"/>
      <w:r w:rsidRPr="00444609">
        <w:rPr>
          <w:rFonts w:ascii="Times New Roman" w:hAnsi="Times New Roman" w:cs="Times New Roman"/>
          <w:sz w:val="20"/>
          <w:szCs w:val="20"/>
        </w:rPr>
        <w:t>neimenljivega</w:t>
      </w:r>
      <w:proofErr w:type="spellEnd"/>
      <w:r w:rsidRPr="00444609">
        <w:rPr>
          <w:rFonts w:ascii="Times New Roman" w:hAnsi="Times New Roman" w:cs="Times New Roman"/>
          <w:sz w:val="20"/>
          <w:szCs w:val="20"/>
        </w:rPr>
        <w:t xml:space="preserve"> Boga. Prej gre za to, bi dejal sv. Pavel, </w:t>
      </w:r>
      <w:r w:rsidRPr="00444609">
        <w:rPr>
          <w:rFonts w:ascii="Times New Roman" w:hAnsi="Times New Roman" w:cs="Times New Roman"/>
          <w:i/>
          <w:iCs/>
          <w:sz w:val="20"/>
          <w:szCs w:val="20"/>
        </w:rPr>
        <w:t>da v nas prebiva Sveti Duh</w:t>
      </w:r>
      <w:r w:rsidRPr="00444609">
        <w:rPr>
          <w:rFonts w:ascii="Times New Roman" w:hAnsi="Times New Roman" w:cs="Times New Roman"/>
          <w:sz w:val="20"/>
          <w:szCs w:val="20"/>
        </w:rPr>
        <w:t>. Da, verujemo zato, ker je sama Božja ljubezen »izlita v naša srca« (</w:t>
      </w:r>
      <w:r w:rsidRPr="00444609">
        <w:rPr>
          <w:rFonts w:ascii="Times New Roman" w:hAnsi="Times New Roman" w:cs="Times New Roman"/>
          <w:i/>
          <w:iCs/>
          <w:sz w:val="20"/>
          <w:szCs w:val="20"/>
        </w:rPr>
        <w:t>Rim </w:t>
      </w:r>
      <w:r w:rsidRPr="00444609">
        <w:rPr>
          <w:rFonts w:ascii="Times New Roman" w:hAnsi="Times New Roman" w:cs="Times New Roman"/>
          <w:sz w:val="20"/>
          <w:szCs w:val="20"/>
        </w:rPr>
        <w:t>5,5). Zato je Duh sedaj resnično »poroštvo naše dediščine« (</w:t>
      </w:r>
      <w:proofErr w:type="spellStart"/>
      <w:r w:rsidRPr="00444609">
        <w:rPr>
          <w:rFonts w:ascii="Times New Roman" w:hAnsi="Times New Roman" w:cs="Times New Roman"/>
          <w:i/>
          <w:iCs/>
          <w:sz w:val="20"/>
          <w:szCs w:val="20"/>
        </w:rPr>
        <w:t>Ef</w:t>
      </w:r>
      <w:proofErr w:type="spellEnd"/>
      <w:r w:rsidRPr="00444609">
        <w:rPr>
          <w:rFonts w:ascii="Times New Roman" w:hAnsi="Times New Roman" w:cs="Times New Roman"/>
          <w:i/>
          <w:iCs/>
          <w:sz w:val="20"/>
          <w:szCs w:val="20"/>
        </w:rPr>
        <w:t> </w:t>
      </w:r>
      <w:r w:rsidRPr="00444609">
        <w:rPr>
          <w:rFonts w:ascii="Times New Roman" w:hAnsi="Times New Roman" w:cs="Times New Roman"/>
          <w:sz w:val="20"/>
          <w:szCs w:val="20"/>
        </w:rPr>
        <w:t>1,14) kot izziv, da bi se v življenju stalno stegovali k večnim dobrinam, </w:t>
      </w:r>
      <w:r w:rsidRPr="00444609">
        <w:rPr>
          <w:rFonts w:ascii="Times New Roman" w:hAnsi="Times New Roman" w:cs="Times New Roman"/>
          <w:i/>
          <w:iCs/>
          <w:sz w:val="20"/>
          <w:szCs w:val="20"/>
        </w:rPr>
        <w:t>skladno s polnostjo Jezusove lepe in dobre človeškosti</w:t>
      </w:r>
      <w:r w:rsidRPr="00444609">
        <w:rPr>
          <w:rFonts w:ascii="Times New Roman" w:hAnsi="Times New Roman" w:cs="Times New Roman"/>
          <w:sz w:val="20"/>
          <w:szCs w:val="20"/>
        </w:rPr>
        <w:t>. Duh vernike dela ustvarjalne, dejavne v ljubezni. Vpeljuje jih na veliko pot duhovne svobode, ki pa ni brez boja med logiko sveta in logiko Duha, ki imata nasprotujoče si sadove (</w:t>
      </w:r>
      <w:r w:rsidRPr="00444609">
        <w:rPr>
          <w:rFonts w:ascii="Times New Roman" w:hAnsi="Times New Roman" w:cs="Times New Roman"/>
          <w:i/>
          <w:iCs/>
          <w:sz w:val="20"/>
          <w:szCs w:val="20"/>
        </w:rPr>
        <w:t>Gal</w:t>
      </w:r>
      <w:r w:rsidRPr="00444609">
        <w:rPr>
          <w:rFonts w:ascii="Times New Roman" w:hAnsi="Times New Roman" w:cs="Times New Roman"/>
          <w:sz w:val="20"/>
          <w:szCs w:val="20"/>
        </w:rPr>
        <w:t> 5,16-17). Vemo, da je prvi sad Duha, povzetek vseh drugih, </w:t>
      </w:r>
      <w:r w:rsidRPr="00444609">
        <w:rPr>
          <w:rFonts w:ascii="Times New Roman" w:hAnsi="Times New Roman" w:cs="Times New Roman"/>
          <w:i/>
          <w:iCs/>
          <w:sz w:val="20"/>
          <w:szCs w:val="20"/>
        </w:rPr>
        <w:t>ljubezen</w:t>
      </w:r>
      <w:r w:rsidRPr="00444609">
        <w:rPr>
          <w:rFonts w:ascii="Times New Roman" w:hAnsi="Times New Roman" w:cs="Times New Roman"/>
          <w:sz w:val="20"/>
          <w:szCs w:val="20"/>
        </w:rPr>
        <w:t>. Vodeni po Svetem Duhu so torej verniki Božji otroci, ter se lahko obračajo nanj in ga kličejo »</w:t>
      </w:r>
      <w:proofErr w:type="spellStart"/>
      <w:r w:rsidRPr="00444609">
        <w:rPr>
          <w:rFonts w:ascii="Times New Roman" w:hAnsi="Times New Roman" w:cs="Times New Roman"/>
          <w:sz w:val="20"/>
          <w:szCs w:val="20"/>
        </w:rPr>
        <w:t>Aba</w:t>
      </w:r>
      <w:proofErr w:type="spellEnd"/>
      <w:r w:rsidRPr="00444609">
        <w:rPr>
          <w:rFonts w:ascii="Times New Roman" w:hAnsi="Times New Roman" w:cs="Times New Roman"/>
          <w:sz w:val="20"/>
          <w:szCs w:val="20"/>
        </w:rPr>
        <w:t>, Oče« (</w:t>
      </w:r>
      <w:r w:rsidRPr="00444609">
        <w:rPr>
          <w:rFonts w:ascii="Times New Roman" w:hAnsi="Times New Roman" w:cs="Times New Roman"/>
          <w:i/>
          <w:iCs/>
          <w:sz w:val="20"/>
          <w:szCs w:val="20"/>
        </w:rPr>
        <w:t>Rim </w:t>
      </w:r>
      <w:r w:rsidRPr="00444609">
        <w:rPr>
          <w:rFonts w:ascii="Times New Roman" w:hAnsi="Times New Roman" w:cs="Times New Roman"/>
          <w:sz w:val="20"/>
          <w:szCs w:val="20"/>
        </w:rPr>
        <w:t>8,15), tako kot Jezus, v svobodi nekoga, ki ne pade več v strah pred smrtjo, ker </w:t>
      </w:r>
      <w:r w:rsidRPr="00444609">
        <w:rPr>
          <w:rFonts w:ascii="Times New Roman" w:hAnsi="Times New Roman" w:cs="Times New Roman"/>
          <w:i/>
          <w:iCs/>
          <w:sz w:val="20"/>
          <w:szCs w:val="20"/>
        </w:rPr>
        <w:t>je Jezus vstal od mrtvih</w:t>
      </w:r>
      <w:r w:rsidRPr="00444609">
        <w:rPr>
          <w:rFonts w:ascii="Times New Roman" w:hAnsi="Times New Roman" w:cs="Times New Roman"/>
          <w:sz w:val="20"/>
          <w:szCs w:val="20"/>
        </w:rPr>
        <w:t>. To je veliko upanje: Božja ljubezen je zmagala, še vedno zmaguje in bo še zmagovala. Usoda slave je za novega človeka, ki živi v Duhu, že zagotovljena, kljub perspektivi telesne smrti. To upanje </w:t>
      </w:r>
      <w:r w:rsidRPr="00444609">
        <w:rPr>
          <w:rFonts w:ascii="Times New Roman" w:hAnsi="Times New Roman" w:cs="Times New Roman"/>
          <w:i/>
          <w:iCs/>
          <w:sz w:val="20"/>
          <w:szCs w:val="20"/>
        </w:rPr>
        <w:t>ne razočara</w:t>
      </w:r>
      <w:r w:rsidRPr="00444609">
        <w:rPr>
          <w:rFonts w:ascii="Times New Roman" w:hAnsi="Times New Roman" w:cs="Times New Roman"/>
          <w:sz w:val="20"/>
          <w:szCs w:val="20"/>
        </w:rPr>
        <w:t>, kakor opozarja tudi </w:t>
      </w:r>
      <w:r w:rsidRPr="00444609">
        <w:rPr>
          <w:rFonts w:ascii="Times New Roman" w:hAnsi="Times New Roman" w:cs="Times New Roman"/>
          <w:i/>
          <w:iCs/>
          <w:sz w:val="20"/>
          <w:szCs w:val="20"/>
        </w:rPr>
        <w:t>Bula ob napovedi </w:t>
      </w:r>
      <w:r w:rsidRPr="00444609">
        <w:rPr>
          <w:rFonts w:ascii="Times New Roman" w:hAnsi="Times New Roman" w:cs="Times New Roman"/>
          <w:sz w:val="20"/>
          <w:szCs w:val="20"/>
        </w:rPr>
        <w:t>prihodnjega jubileja.[1]</w:t>
      </w:r>
    </w:p>
    <w:p w14:paraId="4DA44806" w14:textId="77777777" w:rsidR="00444609" w:rsidRPr="00444609" w:rsidRDefault="00444609" w:rsidP="00444609">
      <w:pPr>
        <w:rPr>
          <w:rFonts w:ascii="Times New Roman" w:hAnsi="Times New Roman" w:cs="Times New Roman"/>
          <w:sz w:val="20"/>
          <w:szCs w:val="20"/>
        </w:rPr>
      </w:pPr>
      <w:r w:rsidRPr="00444609">
        <w:rPr>
          <w:rFonts w:ascii="Times New Roman" w:hAnsi="Times New Roman" w:cs="Times New Roman"/>
          <w:sz w:val="20"/>
          <w:szCs w:val="20"/>
        </w:rPr>
        <w:t xml:space="preserve">2. Kristjanovo bivanje je življenje vere, dejavne v ljubezni in prekipevajoče od upanja, v pričakovanju ponovnega Gospodovega prihoda v slavi. Ni problem v »zamujanju« </w:t>
      </w:r>
      <w:proofErr w:type="spellStart"/>
      <w:r w:rsidRPr="00444609">
        <w:rPr>
          <w:rFonts w:ascii="Times New Roman" w:hAnsi="Times New Roman" w:cs="Times New Roman"/>
          <w:sz w:val="20"/>
          <w:szCs w:val="20"/>
        </w:rPr>
        <w:t>paruzije</w:t>
      </w:r>
      <w:proofErr w:type="spellEnd"/>
      <w:r w:rsidRPr="00444609">
        <w:rPr>
          <w:rFonts w:ascii="Times New Roman" w:hAnsi="Times New Roman" w:cs="Times New Roman"/>
          <w:sz w:val="20"/>
          <w:szCs w:val="20"/>
        </w:rPr>
        <w:t>, njegovega drugega prihoda. Vprašanje je drugo: »Ali bo Sin človekov, ko pride, našel vero na zemlji?« (</w:t>
      </w:r>
      <w:proofErr w:type="spellStart"/>
      <w:r w:rsidRPr="00444609">
        <w:rPr>
          <w:rFonts w:ascii="Times New Roman" w:hAnsi="Times New Roman" w:cs="Times New Roman"/>
          <w:sz w:val="20"/>
          <w:szCs w:val="20"/>
        </w:rPr>
        <w:t>Lk</w:t>
      </w:r>
      <w:proofErr w:type="spellEnd"/>
      <w:r w:rsidRPr="00444609">
        <w:rPr>
          <w:rFonts w:ascii="Times New Roman" w:hAnsi="Times New Roman" w:cs="Times New Roman"/>
          <w:sz w:val="20"/>
          <w:szCs w:val="20"/>
        </w:rPr>
        <w:t xml:space="preserve"> 18,8). Da, vera je dar, sad prisotnosti Duha v nas, je pa tudi </w:t>
      </w:r>
      <w:r w:rsidRPr="00444609">
        <w:rPr>
          <w:rFonts w:ascii="Times New Roman" w:hAnsi="Times New Roman" w:cs="Times New Roman"/>
          <w:i/>
          <w:iCs/>
          <w:sz w:val="20"/>
          <w:szCs w:val="20"/>
        </w:rPr>
        <w:t>naloga</w:t>
      </w:r>
      <w:r w:rsidRPr="00444609">
        <w:rPr>
          <w:rFonts w:ascii="Times New Roman" w:hAnsi="Times New Roman" w:cs="Times New Roman"/>
          <w:sz w:val="20"/>
          <w:szCs w:val="20"/>
        </w:rPr>
        <w:t>, ki jo moramo izvršiti v svobodi, v pokorščini Jezusovi zapovedi ljubezni. To je blaženo upanje, za katerega moramo pričevati: Kje? Kdaj? Kako? V </w:t>
      </w:r>
      <w:r w:rsidRPr="00444609">
        <w:rPr>
          <w:rFonts w:ascii="Times New Roman" w:hAnsi="Times New Roman" w:cs="Times New Roman"/>
          <w:i/>
          <w:iCs/>
          <w:sz w:val="20"/>
          <w:szCs w:val="20"/>
        </w:rPr>
        <w:t>dramah trpečega človeškega mesa</w:t>
      </w:r>
      <w:r w:rsidRPr="00444609">
        <w:rPr>
          <w:rFonts w:ascii="Times New Roman" w:hAnsi="Times New Roman" w:cs="Times New Roman"/>
          <w:sz w:val="20"/>
          <w:szCs w:val="20"/>
        </w:rPr>
        <w:t>. Če se sanja, se mora sedaj </w:t>
      </w:r>
      <w:r w:rsidRPr="00444609">
        <w:rPr>
          <w:rFonts w:ascii="Times New Roman" w:hAnsi="Times New Roman" w:cs="Times New Roman"/>
          <w:i/>
          <w:iCs/>
          <w:sz w:val="20"/>
          <w:szCs w:val="20"/>
        </w:rPr>
        <w:t>sanjati z odprtimi očmi</w:t>
      </w:r>
      <w:r w:rsidRPr="00444609">
        <w:rPr>
          <w:rFonts w:ascii="Times New Roman" w:hAnsi="Times New Roman" w:cs="Times New Roman"/>
          <w:sz w:val="20"/>
          <w:szCs w:val="20"/>
        </w:rPr>
        <w:t>, ki jih oživljajo vizije ljubezni, bratstva, prijateljstva in pravičnosti za vse. </w:t>
      </w:r>
      <w:r w:rsidRPr="00444609">
        <w:rPr>
          <w:rFonts w:ascii="Times New Roman" w:hAnsi="Times New Roman" w:cs="Times New Roman"/>
          <w:i/>
          <w:iCs/>
          <w:sz w:val="20"/>
          <w:szCs w:val="20"/>
        </w:rPr>
        <w:t>Krščansko odrešenje vstopa v globino bolečine sveta, </w:t>
      </w:r>
      <w:r w:rsidRPr="00444609">
        <w:rPr>
          <w:rFonts w:ascii="Times New Roman" w:hAnsi="Times New Roman" w:cs="Times New Roman"/>
          <w:sz w:val="20"/>
          <w:szCs w:val="20"/>
        </w:rPr>
        <w:t>ki ne zajema samo ljudi, ampak celotno stvarstvo, naravo samo, v človekov </w:t>
      </w:r>
      <w:proofErr w:type="spellStart"/>
      <w:r w:rsidRPr="00444609">
        <w:rPr>
          <w:rFonts w:ascii="Times New Roman" w:hAnsi="Times New Roman" w:cs="Times New Roman"/>
          <w:i/>
          <w:iCs/>
          <w:sz w:val="20"/>
          <w:szCs w:val="20"/>
        </w:rPr>
        <w:t>oikos</w:t>
      </w:r>
      <w:proofErr w:type="spellEnd"/>
      <w:r w:rsidRPr="00444609">
        <w:rPr>
          <w:rFonts w:ascii="Times New Roman" w:hAnsi="Times New Roman" w:cs="Times New Roman"/>
          <w:sz w:val="20"/>
          <w:szCs w:val="20"/>
        </w:rPr>
        <w:t>, njegovo življenjsko okolje; zajema stvarstvo kot »zemeljski paradiž«, mater zemljo, ki bi morala biti </w:t>
      </w:r>
      <w:r w:rsidRPr="00444609">
        <w:rPr>
          <w:rFonts w:ascii="Times New Roman" w:hAnsi="Times New Roman" w:cs="Times New Roman"/>
          <w:i/>
          <w:iCs/>
          <w:sz w:val="20"/>
          <w:szCs w:val="20"/>
        </w:rPr>
        <w:t>kraj veselja in obljube sreče za vse</w:t>
      </w:r>
      <w:r w:rsidRPr="00444609">
        <w:rPr>
          <w:rFonts w:ascii="Times New Roman" w:hAnsi="Times New Roman" w:cs="Times New Roman"/>
          <w:sz w:val="20"/>
          <w:szCs w:val="20"/>
        </w:rPr>
        <w:t>. Krščanski optimizem temelji na živem upanju, ki ve, da vse teži k Božji slavi, po zadnji izvršitvi v njegovem miru, po telesnem vstajenju v pravičnosti, »iz slave v slavo«.  V času, ki mineva, pa si delimo bolečino in trpljenje: </w:t>
      </w:r>
      <w:r w:rsidRPr="00444609">
        <w:rPr>
          <w:rFonts w:ascii="Times New Roman" w:hAnsi="Times New Roman" w:cs="Times New Roman"/>
          <w:i/>
          <w:iCs/>
          <w:sz w:val="20"/>
          <w:szCs w:val="20"/>
        </w:rPr>
        <w:t>vse stvarstvo vzdihuje </w:t>
      </w:r>
      <w:r w:rsidRPr="00444609">
        <w:rPr>
          <w:rFonts w:ascii="Times New Roman" w:hAnsi="Times New Roman" w:cs="Times New Roman"/>
          <w:sz w:val="20"/>
          <w:szCs w:val="20"/>
        </w:rPr>
        <w:t>(prim. </w:t>
      </w:r>
      <w:r w:rsidRPr="00444609">
        <w:rPr>
          <w:rFonts w:ascii="Times New Roman" w:hAnsi="Times New Roman" w:cs="Times New Roman"/>
          <w:i/>
          <w:iCs/>
          <w:sz w:val="20"/>
          <w:szCs w:val="20"/>
        </w:rPr>
        <w:t>Rim</w:t>
      </w:r>
      <w:r w:rsidRPr="00444609">
        <w:rPr>
          <w:rFonts w:ascii="Times New Roman" w:hAnsi="Times New Roman" w:cs="Times New Roman"/>
          <w:sz w:val="20"/>
          <w:szCs w:val="20"/>
        </w:rPr>
        <w:t xml:space="preserve">8,19-22), kristjani vzdihujejo (prim. </w:t>
      </w:r>
      <w:proofErr w:type="spellStart"/>
      <w:r w:rsidRPr="00444609">
        <w:rPr>
          <w:rFonts w:ascii="Times New Roman" w:hAnsi="Times New Roman" w:cs="Times New Roman"/>
          <w:sz w:val="20"/>
          <w:szCs w:val="20"/>
        </w:rPr>
        <w:t>vv</w:t>
      </w:r>
      <w:proofErr w:type="spellEnd"/>
      <w:r w:rsidRPr="00444609">
        <w:rPr>
          <w:rFonts w:ascii="Times New Roman" w:hAnsi="Times New Roman" w:cs="Times New Roman"/>
          <w:sz w:val="20"/>
          <w:szCs w:val="20"/>
        </w:rPr>
        <w:t xml:space="preserve">. 23-25), pa tudi Duh sam vzdihuje (prim. </w:t>
      </w:r>
      <w:proofErr w:type="spellStart"/>
      <w:r w:rsidRPr="00444609">
        <w:rPr>
          <w:rFonts w:ascii="Times New Roman" w:hAnsi="Times New Roman" w:cs="Times New Roman"/>
          <w:sz w:val="20"/>
          <w:szCs w:val="20"/>
        </w:rPr>
        <w:t>vv</w:t>
      </w:r>
      <w:proofErr w:type="spellEnd"/>
      <w:r w:rsidRPr="00444609">
        <w:rPr>
          <w:rFonts w:ascii="Times New Roman" w:hAnsi="Times New Roman" w:cs="Times New Roman"/>
          <w:sz w:val="20"/>
          <w:szCs w:val="20"/>
        </w:rPr>
        <w:t>. 26-27). </w:t>
      </w:r>
      <w:r w:rsidRPr="00444609">
        <w:rPr>
          <w:rFonts w:ascii="Times New Roman" w:hAnsi="Times New Roman" w:cs="Times New Roman"/>
          <w:i/>
          <w:iCs/>
          <w:sz w:val="20"/>
          <w:szCs w:val="20"/>
        </w:rPr>
        <w:t>Vzdihovanje kaže nemir in trpljenje, skupaj s hrepenenjem in željo</w:t>
      </w:r>
      <w:r w:rsidRPr="00444609">
        <w:rPr>
          <w:rFonts w:ascii="Times New Roman" w:hAnsi="Times New Roman" w:cs="Times New Roman"/>
          <w:sz w:val="20"/>
          <w:szCs w:val="20"/>
        </w:rPr>
        <w:t>. Vzdihovanje izraža </w:t>
      </w:r>
      <w:r w:rsidRPr="00444609">
        <w:rPr>
          <w:rFonts w:ascii="Times New Roman" w:hAnsi="Times New Roman" w:cs="Times New Roman"/>
          <w:i/>
          <w:iCs/>
          <w:sz w:val="20"/>
          <w:szCs w:val="20"/>
        </w:rPr>
        <w:t>zaupanje v Boga in izročanje </w:t>
      </w:r>
      <w:r w:rsidRPr="00444609">
        <w:rPr>
          <w:rFonts w:ascii="Times New Roman" w:hAnsi="Times New Roman" w:cs="Times New Roman"/>
          <w:sz w:val="20"/>
          <w:szCs w:val="20"/>
        </w:rPr>
        <w:t>njegovi ljubeči in zahtevni družbi glede na uresničitev njegovega načrta, ki je veselje, ljubezen in mir v Svetem Duhu.</w:t>
      </w:r>
    </w:p>
    <w:p w14:paraId="326BE2C6" w14:textId="77777777" w:rsidR="00444609" w:rsidRPr="00444609" w:rsidRDefault="00444609" w:rsidP="00444609">
      <w:pPr>
        <w:rPr>
          <w:rFonts w:ascii="Times New Roman" w:hAnsi="Times New Roman" w:cs="Times New Roman"/>
          <w:sz w:val="20"/>
          <w:szCs w:val="20"/>
        </w:rPr>
      </w:pPr>
      <w:r w:rsidRPr="00444609">
        <w:rPr>
          <w:rFonts w:ascii="Times New Roman" w:hAnsi="Times New Roman" w:cs="Times New Roman"/>
          <w:sz w:val="20"/>
          <w:szCs w:val="20"/>
        </w:rPr>
        <w:t>3. Vse stvarstvo je vključeno v ta proces novega rojstva in vzdihujoč čaka na osvoboditev: gre za skrito rast, ki zori, skoraj kot »gorčično zrno, ki postane veliko drevo« ali »kvas v testu« (prim. </w:t>
      </w:r>
      <w:proofErr w:type="spellStart"/>
      <w:r w:rsidRPr="00444609">
        <w:rPr>
          <w:rFonts w:ascii="Times New Roman" w:hAnsi="Times New Roman" w:cs="Times New Roman"/>
          <w:i/>
          <w:iCs/>
          <w:sz w:val="20"/>
          <w:szCs w:val="20"/>
        </w:rPr>
        <w:t>Mt</w:t>
      </w:r>
      <w:proofErr w:type="spellEnd"/>
      <w:r w:rsidRPr="00444609">
        <w:rPr>
          <w:rFonts w:ascii="Times New Roman" w:hAnsi="Times New Roman" w:cs="Times New Roman"/>
          <w:i/>
          <w:iCs/>
          <w:sz w:val="20"/>
          <w:szCs w:val="20"/>
        </w:rPr>
        <w:t> </w:t>
      </w:r>
      <w:r w:rsidRPr="00444609">
        <w:rPr>
          <w:rFonts w:ascii="Times New Roman" w:hAnsi="Times New Roman" w:cs="Times New Roman"/>
          <w:sz w:val="20"/>
          <w:szCs w:val="20"/>
        </w:rPr>
        <w:t>13,31-33). Začetki so zelo majhni, pričakovani sadovi pa so lahko brezmejno lepi. Kot pričakovanje nekega rojstva – razodetja Božjih otrok – </w:t>
      </w:r>
      <w:r w:rsidRPr="00444609">
        <w:rPr>
          <w:rFonts w:ascii="Times New Roman" w:hAnsi="Times New Roman" w:cs="Times New Roman"/>
          <w:i/>
          <w:iCs/>
          <w:sz w:val="20"/>
          <w:szCs w:val="20"/>
        </w:rPr>
        <w:t> je upanje možnost, da ostanemo trdni sredi nasprotij</w:t>
      </w:r>
      <w:r w:rsidRPr="00444609">
        <w:rPr>
          <w:rFonts w:ascii="Times New Roman" w:hAnsi="Times New Roman" w:cs="Times New Roman"/>
          <w:sz w:val="20"/>
          <w:szCs w:val="20"/>
        </w:rPr>
        <w:t>, da ne izgubimo poguma v času stisk in spričo človeškega barbarstva. </w:t>
      </w:r>
      <w:r w:rsidRPr="00444609">
        <w:rPr>
          <w:rFonts w:ascii="Times New Roman" w:hAnsi="Times New Roman" w:cs="Times New Roman"/>
          <w:i/>
          <w:iCs/>
          <w:sz w:val="20"/>
          <w:szCs w:val="20"/>
        </w:rPr>
        <w:t>Krščansko upanje ne razočara, pa tudi ne vara</w:t>
      </w:r>
      <w:r w:rsidRPr="00444609">
        <w:rPr>
          <w:rFonts w:ascii="Times New Roman" w:hAnsi="Times New Roman" w:cs="Times New Roman"/>
          <w:sz w:val="20"/>
          <w:szCs w:val="20"/>
        </w:rPr>
        <w:t xml:space="preserve">. Če je ječanje stvarstva, kristjanov in Duha </w:t>
      </w:r>
      <w:proofErr w:type="spellStart"/>
      <w:r w:rsidRPr="00444609">
        <w:rPr>
          <w:rFonts w:ascii="Times New Roman" w:hAnsi="Times New Roman" w:cs="Times New Roman"/>
          <w:sz w:val="20"/>
          <w:szCs w:val="20"/>
        </w:rPr>
        <w:t>predhajanje</w:t>
      </w:r>
      <w:proofErr w:type="spellEnd"/>
      <w:r w:rsidRPr="00444609">
        <w:rPr>
          <w:rFonts w:ascii="Times New Roman" w:hAnsi="Times New Roman" w:cs="Times New Roman"/>
          <w:sz w:val="20"/>
          <w:szCs w:val="20"/>
        </w:rPr>
        <w:t xml:space="preserve"> in pričakovanje odrešenja, ki že deluje, smo sedaj potopljeni v mnoga trpljenja, ki jih sv. Pavel opisuje kot »stiske, nadloge, preganjanja, lakota, nagota, nevarnost, meč« (prim. </w:t>
      </w:r>
      <w:r w:rsidRPr="00444609">
        <w:rPr>
          <w:rFonts w:ascii="Times New Roman" w:hAnsi="Times New Roman" w:cs="Times New Roman"/>
          <w:i/>
          <w:iCs/>
          <w:sz w:val="20"/>
          <w:szCs w:val="20"/>
        </w:rPr>
        <w:t>Rim </w:t>
      </w:r>
      <w:r w:rsidRPr="00444609">
        <w:rPr>
          <w:rFonts w:ascii="Times New Roman" w:hAnsi="Times New Roman" w:cs="Times New Roman"/>
          <w:sz w:val="20"/>
          <w:szCs w:val="20"/>
        </w:rPr>
        <w:t>8,35). Upanje je torej alternativno branje zgodovine in človeških dogodkov: ne varljivo, ampak trezno, iz treznosti vere, ki vidi nevidno. To videnje je </w:t>
      </w:r>
      <w:r w:rsidRPr="00444609">
        <w:rPr>
          <w:rFonts w:ascii="Times New Roman" w:hAnsi="Times New Roman" w:cs="Times New Roman"/>
          <w:i/>
          <w:iCs/>
          <w:sz w:val="20"/>
          <w:szCs w:val="20"/>
        </w:rPr>
        <w:t>potrpežljivo čakanje</w:t>
      </w:r>
      <w:r w:rsidRPr="00444609">
        <w:rPr>
          <w:rFonts w:ascii="Times New Roman" w:hAnsi="Times New Roman" w:cs="Times New Roman"/>
          <w:sz w:val="20"/>
          <w:szCs w:val="20"/>
        </w:rPr>
        <w:t>, </w:t>
      </w:r>
      <w:r w:rsidRPr="00444609">
        <w:rPr>
          <w:rFonts w:ascii="Times New Roman" w:hAnsi="Times New Roman" w:cs="Times New Roman"/>
          <w:i/>
          <w:iCs/>
          <w:sz w:val="20"/>
          <w:szCs w:val="20"/>
        </w:rPr>
        <w:t>kot je to bilo Abrahamovo ne-videnje</w:t>
      </w:r>
      <w:r w:rsidRPr="00444609">
        <w:rPr>
          <w:rFonts w:ascii="Times New Roman" w:hAnsi="Times New Roman" w:cs="Times New Roman"/>
          <w:sz w:val="20"/>
          <w:szCs w:val="20"/>
        </w:rPr>
        <w:t xml:space="preserve">. Rad se spomnim velikega vizionarskega redovnika, </w:t>
      </w:r>
      <w:proofErr w:type="spellStart"/>
      <w:r w:rsidRPr="00444609">
        <w:rPr>
          <w:rFonts w:ascii="Times New Roman" w:hAnsi="Times New Roman" w:cs="Times New Roman"/>
          <w:sz w:val="20"/>
          <w:szCs w:val="20"/>
        </w:rPr>
        <w:t>Joahima</w:t>
      </w:r>
      <w:proofErr w:type="spellEnd"/>
      <w:r w:rsidRPr="00444609">
        <w:rPr>
          <w:rFonts w:ascii="Times New Roman" w:hAnsi="Times New Roman" w:cs="Times New Roman"/>
          <w:sz w:val="20"/>
          <w:szCs w:val="20"/>
        </w:rPr>
        <w:t xml:space="preserve"> da </w:t>
      </w:r>
      <w:proofErr w:type="spellStart"/>
      <w:r w:rsidRPr="00444609">
        <w:rPr>
          <w:rFonts w:ascii="Times New Roman" w:hAnsi="Times New Roman" w:cs="Times New Roman"/>
          <w:sz w:val="20"/>
          <w:szCs w:val="20"/>
        </w:rPr>
        <w:t>Fiore</w:t>
      </w:r>
      <w:proofErr w:type="spellEnd"/>
      <w:r w:rsidRPr="00444609">
        <w:rPr>
          <w:rFonts w:ascii="Times New Roman" w:hAnsi="Times New Roman" w:cs="Times New Roman"/>
          <w:sz w:val="20"/>
          <w:szCs w:val="20"/>
        </w:rPr>
        <w:t>, kalabrijskega opata, ki je bil »luč zlata, ki ji preroška moč bila je dana«, kot pravi Dante Alighieri.[2] V času krvavih bojev, spopadov med papeštvom in cesarstvom, križarskih vojn, krivoverstev in posvetnosti Cerkve, je znal pokazati ideal </w:t>
      </w:r>
      <w:r w:rsidRPr="00444609">
        <w:rPr>
          <w:rFonts w:ascii="Times New Roman" w:hAnsi="Times New Roman" w:cs="Times New Roman"/>
          <w:i/>
          <w:iCs/>
          <w:sz w:val="20"/>
          <w:szCs w:val="20"/>
        </w:rPr>
        <w:t>novega duha sožitja </w:t>
      </w:r>
      <w:r w:rsidRPr="00444609">
        <w:rPr>
          <w:rFonts w:ascii="Times New Roman" w:hAnsi="Times New Roman" w:cs="Times New Roman"/>
          <w:sz w:val="20"/>
          <w:szCs w:val="20"/>
        </w:rPr>
        <w:t xml:space="preserve">med ljudmi, ki nosi izraz vesoljnega bratstva in krščanskega miru, ki je sad živetega evangelija. Tega duha družbene pravičnosti in vesoljnega bratstva sem predlagal v </w:t>
      </w:r>
      <w:proofErr w:type="spellStart"/>
      <w:r w:rsidRPr="00444609">
        <w:rPr>
          <w:rFonts w:ascii="Times New Roman" w:hAnsi="Times New Roman" w:cs="Times New Roman"/>
          <w:sz w:val="20"/>
          <w:szCs w:val="20"/>
        </w:rPr>
        <w:t>Fratelli</w:t>
      </w:r>
      <w:proofErr w:type="spellEnd"/>
      <w:r w:rsidRPr="00444609">
        <w:rPr>
          <w:rFonts w:ascii="Times New Roman" w:hAnsi="Times New Roman" w:cs="Times New Roman"/>
          <w:sz w:val="20"/>
          <w:szCs w:val="20"/>
        </w:rPr>
        <w:t xml:space="preserve"> </w:t>
      </w:r>
      <w:proofErr w:type="spellStart"/>
      <w:r w:rsidRPr="00444609">
        <w:rPr>
          <w:rFonts w:ascii="Times New Roman" w:hAnsi="Times New Roman" w:cs="Times New Roman"/>
          <w:sz w:val="20"/>
          <w:szCs w:val="20"/>
        </w:rPr>
        <w:t>tutti</w:t>
      </w:r>
      <w:proofErr w:type="spellEnd"/>
      <w:r w:rsidRPr="00444609">
        <w:rPr>
          <w:rFonts w:ascii="Times New Roman" w:hAnsi="Times New Roman" w:cs="Times New Roman"/>
          <w:sz w:val="20"/>
          <w:szCs w:val="20"/>
        </w:rPr>
        <w:t xml:space="preserve"> (</w:t>
      </w:r>
      <w:r w:rsidRPr="00444609">
        <w:rPr>
          <w:rFonts w:ascii="Times New Roman" w:hAnsi="Times New Roman" w:cs="Times New Roman"/>
          <w:i/>
          <w:iCs/>
          <w:sz w:val="20"/>
          <w:szCs w:val="20"/>
        </w:rPr>
        <w:t>Vsi smo bratje)</w:t>
      </w:r>
      <w:r w:rsidRPr="00444609">
        <w:rPr>
          <w:rFonts w:ascii="Times New Roman" w:hAnsi="Times New Roman" w:cs="Times New Roman"/>
          <w:sz w:val="20"/>
          <w:szCs w:val="20"/>
        </w:rPr>
        <w:t>. Ta harmonija med ljudmi se mora v »vključujočem antropocentrizmu« (prim. </w:t>
      </w:r>
      <w:proofErr w:type="spellStart"/>
      <w:r w:rsidRPr="00444609">
        <w:rPr>
          <w:rFonts w:ascii="Times New Roman" w:hAnsi="Times New Roman" w:cs="Times New Roman"/>
          <w:i/>
          <w:iCs/>
          <w:sz w:val="20"/>
          <w:szCs w:val="20"/>
        </w:rPr>
        <w:t>Laudate</w:t>
      </w:r>
      <w:proofErr w:type="spellEnd"/>
      <w:r w:rsidRPr="00444609">
        <w:rPr>
          <w:rFonts w:ascii="Times New Roman" w:hAnsi="Times New Roman" w:cs="Times New Roman"/>
          <w:i/>
          <w:iCs/>
          <w:sz w:val="20"/>
          <w:szCs w:val="20"/>
        </w:rPr>
        <w:t> </w:t>
      </w:r>
      <w:proofErr w:type="spellStart"/>
      <w:r w:rsidRPr="00444609">
        <w:rPr>
          <w:rFonts w:ascii="Times New Roman" w:hAnsi="Times New Roman" w:cs="Times New Roman"/>
          <w:sz w:val="20"/>
          <w:szCs w:val="20"/>
        </w:rPr>
        <w:t>Deum</w:t>
      </w:r>
      <w:proofErr w:type="spellEnd"/>
      <w:r w:rsidRPr="00444609">
        <w:rPr>
          <w:rFonts w:ascii="Times New Roman" w:hAnsi="Times New Roman" w:cs="Times New Roman"/>
          <w:sz w:val="20"/>
          <w:szCs w:val="20"/>
        </w:rPr>
        <w:t>, 67) razširiti tudi na stvarstvo v odgovornosti </w:t>
      </w:r>
      <w:r w:rsidRPr="00444609">
        <w:rPr>
          <w:rFonts w:ascii="Times New Roman" w:hAnsi="Times New Roman" w:cs="Times New Roman"/>
          <w:i/>
          <w:iCs/>
          <w:sz w:val="20"/>
          <w:szCs w:val="20"/>
        </w:rPr>
        <w:t>za človeško in celostno ekologijo</w:t>
      </w:r>
      <w:r w:rsidRPr="00444609">
        <w:rPr>
          <w:rFonts w:ascii="Times New Roman" w:hAnsi="Times New Roman" w:cs="Times New Roman"/>
          <w:sz w:val="20"/>
          <w:szCs w:val="20"/>
        </w:rPr>
        <w:t>, ki je pot odrešenja za naš skupni dom in za nas, ki v njem prebivamo.</w:t>
      </w:r>
    </w:p>
    <w:p w14:paraId="6FE7A28A" w14:textId="77777777" w:rsidR="00444609" w:rsidRPr="00444609" w:rsidRDefault="00444609" w:rsidP="00444609">
      <w:pPr>
        <w:rPr>
          <w:rFonts w:ascii="Times New Roman" w:hAnsi="Times New Roman" w:cs="Times New Roman"/>
          <w:sz w:val="20"/>
          <w:szCs w:val="20"/>
        </w:rPr>
      </w:pPr>
      <w:r w:rsidRPr="00444609">
        <w:rPr>
          <w:rFonts w:ascii="Times New Roman" w:hAnsi="Times New Roman" w:cs="Times New Roman"/>
          <w:sz w:val="20"/>
          <w:szCs w:val="20"/>
        </w:rPr>
        <w:t xml:space="preserve">4. Zakaj je toliko zla na svetu? Zakaj toliko krivic, toliko bratomornih vojn, ki morijo otroke, uničujejo mesta, onesnažujejo človekovo življenjsko okolje, mater zemljo, ki je posiljena in opustošena? Sv. Pavel, ki se </w:t>
      </w:r>
      <w:r w:rsidRPr="00444609">
        <w:rPr>
          <w:rFonts w:ascii="Times New Roman" w:hAnsi="Times New Roman" w:cs="Times New Roman"/>
          <w:sz w:val="20"/>
          <w:szCs w:val="20"/>
        </w:rPr>
        <w:lastRenderedPageBreak/>
        <w:t>implicitno sklicuje na Adamov greh, pravi: »Saj vemo, da celotno stvarstvo vse do zdaj skupno zdihuje in trpi porodne bolečine« (</w:t>
      </w:r>
      <w:r w:rsidRPr="00444609">
        <w:rPr>
          <w:rFonts w:ascii="Times New Roman" w:hAnsi="Times New Roman" w:cs="Times New Roman"/>
          <w:i/>
          <w:iCs/>
          <w:sz w:val="20"/>
          <w:szCs w:val="20"/>
        </w:rPr>
        <w:t>Rim </w:t>
      </w:r>
      <w:r w:rsidRPr="00444609">
        <w:rPr>
          <w:rFonts w:ascii="Times New Roman" w:hAnsi="Times New Roman" w:cs="Times New Roman"/>
          <w:sz w:val="20"/>
          <w:szCs w:val="20"/>
        </w:rPr>
        <w:t xml:space="preserve">8,22). Moralni boj kristjanov je povezan z »vzdihovanjem« stvarstva, ker je bilo stvarstvo »namreč podvrženo ničevosti« (v. 20). Vse vesolje in vsaka </w:t>
      </w:r>
      <w:proofErr w:type="spellStart"/>
      <w:r w:rsidRPr="00444609">
        <w:rPr>
          <w:rFonts w:ascii="Times New Roman" w:hAnsi="Times New Roman" w:cs="Times New Roman"/>
          <w:sz w:val="20"/>
          <w:szCs w:val="20"/>
        </w:rPr>
        <w:t>ustvarjenina</w:t>
      </w:r>
      <w:proofErr w:type="spellEnd"/>
      <w:r w:rsidRPr="00444609">
        <w:rPr>
          <w:rFonts w:ascii="Times New Roman" w:hAnsi="Times New Roman" w:cs="Times New Roman"/>
          <w:sz w:val="20"/>
          <w:szCs w:val="20"/>
        </w:rPr>
        <w:t xml:space="preserve"> »nestrpno« vzdihuje in hrepeni, da bi presegli sedanje stanje in ponovno vzpostavili prvotno. Osvoboditev človeka namreč vključuje tudi osvoboditev vseh drugih </w:t>
      </w:r>
      <w:proofErr w:type="spellStart"/>
      <w:r w:rsidRPr="00444609">
        <w:rPr>
          <w:rFonts w:ascii="Times New Roman" w:hAnsi="Times New Roman" w:cs="Times New Roman"/>
          <w:sz w:val="20"/>
          <w:szCs w:val="20"/>
        </w:rPr>
        <w:t>ustvarjenin</w:t>
      </w:r>
      <w:proofErr w:type="spellEnd"/>
      <w:r w:rsidRPr="00444609">
        <w:rPr>
          <w:rFonts w:ascii="Times New Roman" w:hAnsi="Times New Roman" w:cs="Times New Roman"/>
          <w:sz w:val="20"/>
          <w:szCs w:val="20"/>
        </w:rPr>
        <w:t xml:space="preserve">, ki so bile v solidarnosti s človeškim stanjem postavljene pod jarem suženjstva. Tako kot človeštvo je tudi stvarstvo – brez svoje krivde – zasužnjeno in je nezmožno delati to, za kar je zasnovano, to se pravi, da bi imelo trajen smisel in namen; podvrženo je razkrajanju in smrti, ki ju človeške zlorabe narave še poslabšajo. Toda v nasprotnem smislu je odrešenje človeka v Kristusu zanesljivo upanje tudi za stvarstvo: dejansko »se bo tudi stvarstvo iz suženjstva </w:t>
      </w:r>
      <w:proofErr w:type="spellStart"/>
      <w:r w:rsidRPr="00444609">
        <w:rPr>
          <w:rFonts w:ascii="Times New Roman" w:hAnsi="Times New Roman" w:cs="Times New Roman"/>
          <w:sz w:val="20"/>
          <w:szCs w:val="20"/>
        </w:rPr>
        <w:t>razpadljivosti</w:t>
      </w:r>
      <w:proofErr w:type="spellEnd"/>
      <w:r w:rsidRPr="00444609">
        <w:rPr>
          <w:rFonts w:ascii="Times New Roman" w:hAnsi="Times New Roman" w:cs="Times New Roman"/>
          <w:sz w:val="20"/>
          <w:szCs w:val="20"/>
        </w:rPr>
        <w:t xml:space="preserve"> rešilo v svobodo slave Božjih otrok« (</w:t>
      </w:r>
      <w:r w:rsidRPr="00444609">
        <w:rPr>
          <w:rFonts w:ascii="Times New Roman" w:hAnsi="Times New Roman" w:cs="Times New Roman"/>
          <w:i/>
          <w:iCs/>
          <w:sz w:val="20"/>
          <w:szCs w:val="20"/>
        </w:rPr>
        <w:t>Rim </w:t>
      </w:r>
      <w:r w:rsidRPr="00444609">
        <w:rPr>
          <w:rFonts w:ascii="Times New Roman" w:hAnsi="Times New Roman" w:cs="Times New Roman"/>
          <w:sz w:val="20"/>
          <w:szCs w:val="20"/>
        </w:rPr>
        <w:t>8,21). </w:t>
      </w:r>
      <w:r w:rsidRPr="00444609">
        <w:rPr>
          <w:rFonts w:ascii="Times New Roman" w:hAnsi="Times New Roman" w:cs="Times New Roman"/>
          <w:i/>
          <w:iCs/>
          <w:sz w:val="20"/>
          <w:szCs w:val="20"/>
        </w:rPr>
        <w:t xml:space="preserve">Tako da v Kristusovem odrešenju lahko v upanju zremo vez solidarnosti med ljudmi in vsemi drugimi </w:t>
      </w:r>
      <w:proofErr w:type="spellStart"/>
      <w:r w:rsidRPr="00444609">
        <w:rPr>
          <w:rFonts w:ascii="Times New Roman" w:hAnsi="Times New Roman" w:cs="Times New Roman"/>
          <w:i/>
          <w:iCs/>
          <w:sz w:val="20"/>
          <w:szCs w:val="20"/>
        </w:rPr>
        <w:t>ustvarjeninami</w:t>
      </w:r>
      <w:proofErr w:type="spellEnd"/>
      <w:r w:rsidRPr="00444609">
        <w:rPr>
          <w:rFonts w:ascii="Times New Roman" w:hAnsi="Times New Roman" w:cs="Times New Roman"/>
          <w:i/>
          <w:iCs/>
          <w:sz w:val="20"/>
          <w:szCs w:val="20"/>
        </w:rPr>
        <w:t>.</w:t>
      </w:r>
    </w:p>
    <w:p w14:paraId="24537575" w14:textId="77777777" w:rsidR="00444609" w:rsidRPr="00444609" w:rsidRDefault="00444609" w:rsidP="00444609">
      <w:pPr>
        <w:rPr>
          <w:rFonts w:ascii="Times New Roman" w:hAnsi="Times New Roman" w:cs="Times New Roman"/>
          <w:sz w:val="20"/>
          <w:szCs w:val="20"/>
        </w:rPr>
      </w:pPr>
      <w:r w:rsidRPr="00444609">
        <w:rPr>
          <w:rFonts w:ascii="Times New Roman" w:hAnsi="Times New Roman" w:cs="Times New Roman"/>
          <w:sz w:val="20"/>
          <w:szCs w:val="20"/>
        </w:rPr>
        <w:t>5. V upanja polnem in vztrajnem pričakovanju Jezusovega ponovnega prihoda v slavi, Sveti Duh verno skupnost ohranja budno in jo nenehno poučuje, jo kliče k spreobrnjenju v slogu življenja, da bi se zoperstavila človeški degradaciji okolja in pokazala tisto družbeno kritiko, ki je predvsem pričevanje o možnosti za spremembo. To spreobrnjenje je v prehodu od arogance nekoga, ki hoče gospodovati nad drugimi in nad naravo – ki je skrčena na predmet manipulacije –  k ponižnosti nekoga, ki poskrbi za druge in za stvarstvo. »Kajti človek, ki predpostavlja, da bo zamenjal Boga, postane najhujša nevarnost zase« (</w:t>
      </w:r>
      <w:proofErr w:type="spellStart"/>
      <w:r w:rsidRPr="00444609">
        <w:rPr>
          <w:rFonts w:ascii="Times New Roman" w:hAnsi="Times New Roman" w:cs="Times New Roman"/>
          <w:i/>
          <w:iCs/>
          <w:sz w:val="20"/>
          <w:szCs w:val="20"/>
        </w:rPr>
        <w:t>Laudate</w:t>
      </w:r>
      <w:proofErr w:type="spellEnd"/>
      <w:r w:rsidRPr="00444609">
        <w:rPr>
          <w:rFonts w:ascii="Times New Roman" w:hAnsi="Times New Roman" w:cs="Times New Roman"/>
          <w:i/>
          <w:iCs/>
          <w:sz w:val="20"/>
          <w:szCs w:val="20"/>
        </w:rPr>
        <w:t xml:space="preserve"> </w:t>
      </w:r>
      <w:proofErr w:type="spellStart"/>
      <w:r w:rsidRPr="00444609">
        <w:rPr>
          <w:rFonts w:ascii="Times New Roman" w:hAnsi="Times New Roman" w:cs="Times New Roman"/>
          <w:i/>
          <w:iCs/>
          <w:sz w:val="20"/>
          <w:szCs w:val="20"/>
        </w:rPr>
        <w:t>Deum</w:t>
      </w:r>
      <w:proofErr w:type="spellEnd"/>
      <w:r w:rsidRPr="00444609">
        <w:rPr>
          <w:rFonts w:ascii="Times New Roman" w:hAnsi="Times New Roman" w:cs="Times New Roman"/>
          <w:sz w:val="20"/>
          <w:szCs w:val="20"/>
        </w:rPr>
        <w:t xml:space="preserve">, 73), saj je Adamov greh še uničil temeljne odnose, od katerih človek živi: odnos z Bogom, s seboj in z drugimi človeškimi bitji, pa tudi z vesoljem. Vse te odnose je potrebno </w:t>
      </w:r>
      <w:proofErr w:type="spellStart"/>
      <w:r w:rsidRPr="00444609">
        <w:rPr>
          <w:rFonts w:ascii="Times New Roman" w:hAnsi="Times New Roman" w:cs="Times New Roman"/>
          <w:sz w:val="20"/>
          <w:szCs w:val="20"/>
        </w:rPr>
        <w:t>sinergijsko</w:t>
      </w:r>
      <w:proofErr w:type="spellEnd"/>
      <w:r w:rsidRPr="00444609">
        <w:rPr>
          <w:rFonts w:ascii="Times New Roman" w:hAnsi="Times New Roman" w:cs="Times New Roman"/>
          <w:sz w:val="20"/>
          <w:szCs w:val="20"/>
        </w:rPr>
        <w:t xml:space="preserve"> ponovno vzpostaviti, jih rešiti, »narediti pravične«. Nobeden ne sme manjkati. Če manjka eden, vse propade.</w:t>
      </w:r>
    </w:p>
    <w:p w14:paraId="30CDBD95" w14:textId="77777777" w:rsidR="00444609" w:rsidRPr="00444609" w:rsidRDefault="00444609" w:rsidP="00444609">
      <w:pPr>
        <w:rPr>
          <w:rFonts w:ascii="Times New Roman" w:hAnsi="Times New Roman" w:cs="Times New Roman"/>
          <w:sz w:val="20"/>
          <w:szCs w:val="20"/>
        </w:rPr>
      </w:pPr>
      <w:r w:rsidRPr="00444609">
        <w:rPr>
          <w:rFonts w:ascii="Times New Roman" w:hAnsi="Times New Roman" w:cs="Times New Roman"/>
          <w:sz w:val="20"/>
          <w:szCs w:val="20"/>
        </w:rPr>
        <w:t>6. </w:t>
      </w:r>
      <w:r w:rsidRPr="00444609">
        <w:rPr>
          <w:rFonts w:ascii="Times New Roman" w:hAnsi="Times New Roman" w:cs="Times New Roman"/>
          <w:i/>
          <w:iCs/>
          <w:sz w:val="20"/>
          <w:szCs w:val="20"/>
        </w:rPr>
        <w:t>Upati in delovati s stvarstvom </w:t>
      </w:r>
      <w:r w:rsidRPr="00444609">
        <w:rPr>
          <w:rFonts w:ascii="Times New Roman" w:hAnsi="Times New Roman" w:cs="Times New Roman"/>
          <w:sz w:val="20"/>
          <w:szCs w:val="20"/>
        </w:rPr>
        <w:t>pomeni predvsem združiti moči in na skupni poti z vsemi moškimi in ženskami dobre volje prispevati k ponovnemu razmisleku »o vprašanju človeške moči, o njenem pomenu in o njenih mejah. Naša moč se je namreč v le nekaj desetletjih bliskovito povečala. Dosegli smo impresiven in presenetljiv tehnološki napredek, ne da bi opazili, da smo hkrati postali izjemno nevarni, da smo postali sposobni ogroziti življenja številnih bitij in svoje lastno preživetje« (</w:t>
      </w:r>
      <w:proofErr w:type="spellStart"/>
      <w:r w:rsidRPr="00444609">
        <w:rPr>
          <w:rFonts w:ascii="Times New Roman" w:hAnsi="Times New Roman" w:cs="Times New Roman"/>
          <w:i/>
          <w:iCs/>
          <w:sz w:val="20"/>
          <w:szCs w:val="20"/>
        </w:rPr>
        <w:t>Laudate</w:t>
      </w:r>
      <w:proofErr w:type="spellEnd"/>
      <w:r w:rsidRPr="00444609">
        <w:rPr>
          <w:rFonts w:ascii="Times New Roman" w:hAnsi="Times New Roman" w:cs="Times New Roman"/>
          <w:i/>
          <w:iCs/>
          <w:sz w:val="20"/>
          <w:szCs w:val="20"/>
        </w:rPr>
        <w:t xml:space="preserve"> </w:t>
      </w:r>
      <w:proofErr w:type="spellStart"/>
      <w:r w:rsidRPr="00444609">
        <w:rPr>
          <w:rFonts w:ascii="Times New Roman" w:hAnsi="Times New Roman" w:cs="Times New Roman"/>
          <w:i/>
          <w:iCs/>
          <w:sz w:val="20"/>
          <w:szCs w:val="20"/>
        </w:rPr>
        <w:t>Deum</w:t>
      </w:r>
      <w:proofErr w:type="spellEnd"/>
      <w:r w:rsidRPr="00444609">
        <w:rPr>
          <w:rFonts w:ascii="Times New Roman" w:hAnsi="Times New Roman" w:cs="Times New Roman"/>
          <w:sz w:val="20"/>
          <w:szCs w:val="20"/>
        </w:rPr>
        <w:t>, 28). Nenadzorovana moč ustvarja pošasti in se obrne proti nam samim. Zato je danes nujno postaviti etične meje razvoju umetne inteligence, ki bi jo z njeno sposobnostjo računanja in simulacije lahko uporabili za gospodovanje nad človekom in nad naravo, namesto da bi jo postavili v službo miru in celostnega razvoja (prim. </w:t>
      </w:r>
      <w:r w:rsidRPr="00444609">
        <w:rPr>
          <w:rFonts w:ascii="Times New Roman" w:hAnsi="Times New Roman" w:cs="Times New Roman"/>
          <w:i/>
          <w:iCs/>
          <w:sz w:val="20"/>
          <w:szCs w:val="20"/>
        </w:rPr>
        <w:t>Sporočilo za Svetovni dan miru 2024</w:t>
      </w:r>
      <w:r w:rsidRPr="00444609">
        <w:rPr>
          <w:rFonts w:ascii="Times New Roman" w:hAnsi="Times New Roman" w:cs="Times New Roman"/>
          <w:sz w:val="20"/>
          <w:szCs w:val="20"/>
        </w:rPr>
        <w:t>).</w:t>
      </w:r>
    </w:p>
    <w:p w14:paraId="5FEEB9D2" w14:textId="77777777" w:rsidR="00444609" w:rsidRPr="00444609" w:rsidRDefault="00444609" w:rsidP="00444609">
      <w:pPr>
        <w:rPr>
          <w:rFonts w:ascii="Times New Roman" w:hAnsi="Times New Roman" w:cs="Times New Roman"/>
          <w:sz w:val="20"/>
          <w:szCs w:val="20"/>
        </w:rPr>
      </w:pPr>
      <w:r w:rsidRPr="00444609">
        <w:rPr>
          <w:rFonts w:ascii="Times New Roman" w:hAnsi="Times New Roman" w:cs="Times New Roman"/>
          <w:sz w:val="20"/>
          <w:szCs w:val="20"/>
        </w:rPr>
        <w:t>7. »Sveti Duh nas spremlja v življenju«: to so dobro razumeli dečki in deklice, zbrani na Trgu svetega Petra za svoj prvi Svetovni dan, ki sovpadal z nedeljo Svete Trojice. Bog ni abstraktna ideja neskončnosti, ampak je ljubeči Oče, Sin, prijatelj in odrešenik vsakega človeka in Sveti Duh, ki vodi naše korake po poti ljubezni. Pokorščina Duhu ljubezni</w:t>
      </w:r>
      <w:r w:rsidRPr="00444609">
        <w:rPr>
          <w:rFonts w:ascii="Times New Roman" w:hAnsi="Times New Roman" w:cs="Times New Roman"/>
          <w:i/>
          <w:iCs/>
          <w:sz w:val="20"/>
          <w:szCs w:val="20"/>
        </w:rPr>
        <w:t> korenito spremeni človekovo držo</w:t>
      </w:r>
      <w:r w:rsidRPr="00444609">
        <w:rPr>
          <w:rFonts w:ascii="Times New Roman" w:hAnsi="Times New Roman" w:cs="Times New Roman"/>
          <w:sz w:val="20"/>
          <w:szCs w:val="20"/>
        </w:rPr>
        <w:t>: iz »roparja« v »obdelovalca« vrta. </w:t>
      </w:r>
      <w:r w:rsidRPr="00444609">
        <w:rPr>
          <w:rFonts w:ascii="Times New Roman" w:hAnsi="Times New Roman" w:cs="Times New Roman"/>
          <w:i/>
          <w:iCs/>
          <w:sz w:val="20"/>
          <w:szCs w:val="20"/>
        </w:rPr>
        <w:t>Zemlja je zaupana človeku, vendar ostaja Božja </w:t>
      </w:r>
      <w:r w:rsidRPr="00444609">
        <w:rPr>
          <w:rFonts w:ascii="Times New Roman" w:hAnsi="Times New Roman" w:cs="Times New Roman"/>
          <w:sz w:val="20"/>
          <w:szCs w:val="20"/>
        </w:rPr>
        <w:t>(prim. </w:t>
      </w:r>
      <w:r w:rsidRPr="00444609">
        <w:rPr>
          <w:rFonts w:ascii="Times New Roman" w:hAnsi="Times New Roman" w:cs="Times New Roman"/>
          <w:i/>
          <w:iCs/>
          <w:sz w:val="20"/>
          <w:szCs w:val="20"/>
        </w:rPr>
        <w:t xml:space="preserve">3 </w:t>
      </w:r>
      <w:proofErr w:type="spellStart"/>
      <w:r w:rsidRPr="00444609">
        <w:rPr>
          <w:rFonts w:ascii="Times New Roman" w:hAnsi="Times New Roman" w:cs="Times New Roman"/>
          <w:i/>
          <w:iCs/>
          <w:sz w:val="20"/>
          <w:szCs w:val="20"/>
        </w:rPr>
        <w:t>Mz</w:t>
      </w:r>
      <w:proofErr w:type="spellEnd"/>
      <w:r w:rsidRPr="00444609">
        <w:rPr>
          <w:rFonts w:ascii="Times New Roman" w:hAnsi="Times New Roman" w:cs="Times New Roman"/>
          <w:i/>
          <w:iCs/>
          <w:sz w:val="20"/>
          <w:szCs w:val="20"/>
        </w:rPr>
        <w:t> </w:t>
      </w:r>
      <w:r w:rsidRPr="00444609">
        <w:rPr>
          <w:rFonts w:ascii="Times New Roman" w:hAnsi="Times New Roman" w:cs="Times New Roman"/>
          <w:sz w:val="20"/>
          <w:szCs w:val="20"/>
        </w:rPr>
        <w:t>25,23). To je teološki antropocentrizem judovsko-krščanskega izročila. Zato je domišljanje, da posedujemo naravo in ji gospodujemo ter da manipuliramo z njo po svojih željah, neka oblika malikovanja. Prometejski človek, pijan od svoje tehnokratske moči, prevzetno postavlja zemljo v »ne milostno« stanje, to je brez Božje milosti. Če pa je Božja milost umrli in vstali Jezus, je res, kar je dejal Benedikt XVI.: »Človeka ne odrešuje znanost. Človek je odrešen po ljubezni« (Okrožnica </w:t>
      </w:r>
      <w:r w:rsidRPr="00444609">
        <w:rPr>
          <w:rFonts w:ascii="Times New Roman" w:hAnsi="Times New Roman" w:cs="Times New Roman"/>
          <w:i/>
          <w:iCs/>
          <w:sz w:val="20"/>
          <w:szCs w:val="20"/>
        </w:rPr>
        <w:t>Spe salvi</w:t>
      </w:r>
      <w:r w:rsidRPr="00444609">
        <w:rPr>
          <w:rFonts w:ascii="Times New Roman" w:hAnsi="Times New Roman" w:cs="Times New Roman"/>
          <w:sz w:val="20"/>
          <w:szCs w:val="20"/>
        </w:rPr>
        <w:t>, 26), po Božji ljubezni v Kristusu, od katere nas nič in nihče nikoli ne bo mogel ločiti (prim. </w:t>
      </w:r>
      <w:r w:rsidRPr="00444609">
        <w:rPr>
          <w:rFonts w:ascii="Times New Roman" w:hAnsi="Times New Roman" w:cs="Times New Roman"/>
          <w:i/>
          <w:iCs/>
          <w:sz w:val="20"/>
          <w:szCs w:val="20"/>
        </w:rPr>
        <w:t>Rim</w:t>
      </w:r>
      <w:r w:rsidRPr="00444609">
        <w:rPr>
          <w:rFonts w:ascii="Times New Roman" w:hAnsi="Times New Roman" w:cs="Times New Roman"/>
          <w:sz w:val="20"/>
          <w:szCs w:val="20"/>
        </w:rPr>
        <w:t xml:space="preserve"> 18,38-39). </w:t>
      </w:r>
      <w:proofErr w:type="spellStart"/>
      <w:r w:rsidRPr="00444609">
        <w:rPr>
          <w:rFonts w:ascii="Times New Roman" w:hAnsi="Times New Roman" w:cs="Times New Roman"/>
          <w:sz w:val="20"/>
          <w:szCs w:val="20"/>
        </w:rPr>
        <w:t>Ustvarjenina</w:t>
      </w:r>
      <w:proofErr w:type="spellEnd"/>
      <w:r w:rsidRPr="00444609">
        <w:rPr>
          <w:rFonts w:ascii="Times New Roman" w:hAnsi="Times New Roman" w:cs="Times New Roman"/>
          <w:sz w:val="20"/>
          <w:szCs w:val="20"/>
        </w:rPr>
        <w:t>, ki jo privlači njena prihodnost, ni statična ali zaprta sama vase. Danes se tudi po zaslugi odkritij sodobne fizike vez med snovjo in duhom vedno bolj očarljivo predstavlja našemu spoznanju.</w:t>
      </w:r>
    </w:p>
    <w:p w14:paraId="645B8C12" w14:textId="77777777" w:rsidR="00444609" w:rsidRPr="00444609" w:rsidRDefault="00444609" w:rsidP="00444609">
      <w:pPr>
        <w:rPr>
          <w:rFonts w:ascii="Times New Roman" w:hAnsi="Times New Roman" w:cs="Times New Roman"/>
          <w:sz w:val="20"/>
          <w:szCs w:val="20"/>
        </w:rPr>
      </w:pPr>
      <w:r w:rsidRPr="00444609">
        <w:rPr>
          <w:rFonts w:ascii="Times New Roman" w:hAnsi="Times New Roman" w:cs="Times New Roman"/>
          <w:sz w:val="20"/>
          <w:szCs w:val="20"/>
        </w:rPr>
        <w:t>8. Poleg tega, da je </w:t>
      </w:r>
      <w:r w:rsidRPr="00444609">
        <w:rPr>
          <w:rFonts w:ascii="Times New Roman" w:hAnsi="Times New Roman" w:cs="Times New Roman"/>
          <w:i/>
          <w:iCs/>
          <w:sz w:val="20"/>
          <w:szCs w:val="20"/>
        </w:rPr>
        <w:t>etično</w:t>
      </w:r>
      <w:r w:rsidRPr="00444609">
        <w:rPr>
          <w:rFonts w:ascii="Times New Roman" w:hAnsi="Times New Roman" w:cs="Times New Roman"/>
          <w:sz w:val="20"/>
          <w:szCs w:val="20"/>
        </w:rPr>
        <w:t>, je varovanje stvarstva tudi pretežno </w:t>
      </w:r>
      <w:r w:rsidRPr="00444609">
        <w:rPr>
          <w:rFonts w:ascii="Times New Roman" w:hAnsi="Times New Roman" w:cs="Times New Roman"/>
          <w:i/>
          <w:iCs/>
          <w:sz w:val="20"/>
          <w:szCs w:val="20"/>
        </w:rPr>
        <w:t>teološko</w:t>
      </w:r>
      <w:r w:rsidRPr="00444609">
        <w:rPr>
          <w:rFonts w:ascii="Times New Roman" w:hAnsi="Times New Roman" w:cs="Times New Roman"/>
          <w:sz w:val="20"/>
          <w:szCs w:val="20"/>
        </w:rPr>
        <w:t> vprašanje: zadeva namreč preplet med skrivnostjo človeka in skrivnostjo Boga. </w:t>
      </w:r>
      <w:r w:rsidRPr="00444609">
        <w:rPr>
          <w:rFonts w:ascii="Times New Roman" w:hAnsi="Times New Roman" w:cs="Times New Roman"/>
          <w:i/>
          <w:iCs/>
          <w:sz w:val="20"/>
          <w:szCs w:val="20"/>
        </w:rPr>
        <w:t>Temu prepletu lahko rečemo »generativno«, </w:t>
      </w:r>
      <w:r w:rsidRPr="00444609">
        <w:rPr>
          <w:rFonts w:ascii="Times New Roman" w:hAnsi="Times New Roman" w:cs="Times New Roman"/>
          <w:sz w:val="20"/>
          <w:szCs w:val="20"/>
        </w:rPr>
        <w:t>saj sega v dejanje ljubezni, s katero Bog ustvari človeka v Kristusu. To Božje stvariteljsko dejanje daje in utemeljuje človekovo svobodno delovanje in njegovo etičnost: svobodno prav v njegovi ustvarjenosti </w:t>
      </w:r>
      <w:r w:rsidRPr="00444609">
        <w:rPr>
          <w:rFonts w:ascii="Times New Roman" w:hAnsi="Times New Roman" w:cs="Times New Roman"/>
          <w:i/>
          <w:iCs/>
          <w:sz w:val="20"/>
          <w:szCs w:val="20"/>
        </w:rPr>
        <w:t>po Božji podobi, ki je Jezus Kristus, </w:t>
      </w:r>
      <w:r w:rsidRPr="00444609">
        <w:rPr>
          <w:rFonts w:ascii="Times New Roman" w:hAnsi="Times New Roman" w:cs="Times New Roman"/>
          <w:sz w:val="20"/>
          <w:szCs w:val="20"/>
        </w:rPr>
        <w:t xml:space="preserve">in je zaradi tega »predstavnik« </w:t>
      </w:r>
      <w:proofErr w:type="spellStart"/>
      <w:r w:rsidRPr="00444609">
        <w:rPr>
          <w:rFonts w:ascii="Times New Roman" w:hAnsi="Times New Roman" w:cs="Times New Roman"/>
          <w:sz w:val="20"/>
          <w:szCs w:val="20"/>
        </w:rPr>
        <w:t>ustvarjenine</w:t>
      </w:r>
      <w:proofErr w:type="spellEnd"/>
      <w:r w:rsidRPr="00444609">
        <w:rPr>
          <w:rFonts w:ascii="Times New Roman" w:hAnsi="Times New Roman" w:cs="Times New Roman"/>
          <w:sz w:val="20"/>
          <w:szCs w:val="20"/>
        </w:rPr>
        <w:t xml:space="preserve"> v Kristusu samem. Obstaja presežna motivacija (teološko-etična), ki zavezuje kristjana, da pospešuje pravičnost in mir v svetu tudi preko univerzalne namembnosti dobrin: gre za </w:t>
      </w:r>
      <w:r w:rsidRPr="00444609">
        <w:rPr>
          <w:rFonts w:ascii="Times New Roman" w:hAnsi="Times New Roman" w:cs="Times New Roman"/>
          <w:i/>
          <w:iCs/>
          <w:sz w:val="20"/>
          <w:szCs w:val="20"/>
        </w:rPr>
        <w:t>razodetje Božjih otrok, ki ga stvarstvo pričakuje, ko vzdihuje v porodnih bolečinah.</w:t>
      </w:r>
      <w:r w:rsidRPr="00444609">
        <w:rPr>
          <w:rFonts w:ascii="Times New Roman" w:hAnsi="Times New Roman" w:cs="Times New Roman"/>
          <w:sz w:val="20"/>
          <w:szCs w:val="20"/>
        </w:rPr>
        <w:t> V igri ni samo človekovo zemeljsko življenje v tej zgodovini, gre predvsem za njegovo usodo v večnosti, za </w:t>
      </w:r>
      <w:proofErr w:type="spellStart"/>
      <w:r w:rsidRPr="00444609">
        <w:rPr>
          <w:rFonts w:ascii="Times New Roman" w:hAnsi="Times New Roman" w:cs="Times New Roman"/>
          <w:i/>
          <w:iCs/>
          <w:sz w:val="20"/>
          <w:szCs w:val="20"/>
        </w:rPr>
        <w:t>eshaton</w:t>
      </w:r>
      <w:proofErr w:type="spellEnd"/>
      <w:r w:rsidRPr="00444609">
        <w:rPr>
          <w:rFonts w:ascii="Times New Roman" w:hAnsi="Times New Roman" w:cs="Times New Roman"/>
          <w:i/>
          <w:iCs/>
          <w:sz w:val="20"/>
          <w:szCs w:val="20"/>
        </w:rPr>
        <w:t> </w:t>
      </w:r>
      <w:r w:rsidRPr="00444609">
        <w:rPr>
          <w:rFonts w:ascii="Times New Roman" w:hAnsi="Times New Roman" w:cs="Times New Roman"/>
          <w:sz w:val="20"/>
          <w:szCs w:val="20"/>
        </w:rPr>
        <w:t>naše blaženosti, za raj našega miru, v </w:t>
      </w:r>
      <w:r w:rsidRPr="00444609">
        <w:rPr>
          <w:rFonts w:ascii="Times New Roman" w:hAnsi="Times New Roman" w:cs="Times New Roman"/>
          <w:i/>
          <w:iCs/>
          <w:sz w:val="20"/>
          <w:szCs w:val="20"/>
        </w:rPr>
        <w:t>Kristusu, Gospodarju vesolja, v Križanem in Vstalem iz ljubezni.</w:t>
      </w:r>
    </w:p>
    <w:p w14:paraId="05427872" w14:textId="77777777" w:rsidR="00846FB1" w:rsidRDefault="00444609" w:rsidP="00444609">
      <w:pPr>
        <w:rPr>
          <w:rFonts w:ascii="Times New Roman" w:hAnsi="Times New Roman" w:cs="Times New Roman"/>
          <w:sz w:val="20"/>
          <w:szCs w:val="20"/>
        </w:rPr>
      </w:pPr>
      <w:r w:rsidRPr="00444609">
        <w:rPr>
          <w:rFonts w:ascii="Times New Roman" w:hAnsi="Times New Roman" w:cs="Times New Roman"/>
          <w:sz w:val="20"/>
          <w:szCs w:val="20"/>
        </w:rPr>
        <w:t>9. Upati in delovati s stvarstvom torej omeni živeti utelešeno vero, ki zna vstopiti v trpeče in upajoče meso ljudi, tako da z njimi deli pričakovanje telesnega vstajenja, za katero so verniki vnaprej določeni v Kristusu Gospodu. V Jezusu, večnem Sinu v človeškem mesu, </w:t>
      </w:r>
      <w:r w:rsidRPr="00444609">
        <w:rPr>
          <w:rFonts w:ascii="Times New Roman" w:hAnsi="Times New Roman" w:cs="Times New Roman"/>
          <w:i/>
          <w:iCs/>
          <w:sz w:val="20"/>
          <w:szCs w:val="20"/>
        </w:rPr>
        <w:t>smo v resnici Očetovi otroci. </w:t>
      </w:r>
      <w:r w:rsidRPr="00444609">
        <w:rPr>
          <w:rFonts w:ascii="Times New Roman" w:hAnsi="Times New Roman" w:cs="Times New Roman"/>
          <w:sz w:val="20"/>
          <w:szCs w:val="20"/>
        </w:rPr>
        <w:t>Po veri in krstu se začne za vernika življenje po Duhu (prim. </w:t>
      </w:r>
      <w:r w:rsidRPr="00444609">
        <w:rPr>
          <w:rFonts w:ascii="Times New Roman" w:hAnsi="Times New Roman" w:cs="Times New Roman"/>
          <w:i/>
          <w:iCs/>
          <w:sz w:val="20"/>
          <w:szCs w:val="20"/>
        </w:rPr>
        <w:t>Rim </w:t>
      </w:r>
      <w:r w:rsidRPr="00444609">
        <w:rPr>
          <w:rFonts w:ascii="Times New Roman" w:hAnsi="Times New Roman" w:cs="Times New Roman"/>
          <w:sz w:val="20"/>
          <w:szCs w:val="20"/>
        </w:rPr>
        <w:t>8,2), </w:t>
      </w:r>
      <w:r w:rsidRPr="00444609">
        <w:rPr>
          <w:rFonts w:ascii="Times New Roman" w:hAnsi="Times New Roman" w:cs="Times New Roman"/>
          <w:i/>
          <w:iCs/>
          <w:sz w:val="20"/>
          <w:szCs w:val="20"/>
        </w:rPr>
        <w:t>sveto življenje</w:t>
      </w:r>
      <w:r w:rsidRPr="00444609">
        <w:rPr>
          <w:rFonts w:ascii="Times New Roman" w:hAnsi="Times New Roman" w:cs="Times New Roman"/>
          <w:sz w:val="20"/>
          <w:szCs w:val="20"/>
        </w:rPr>
        <w:t>, </w:t>
      </w:r>
      <w:r w:rsidRPr="00444609">
        <w:rPr>
          <w:rFonts w:ascii="Times New Roman" w:hAnsi="Times New Roman" w:cs="Times New Roman"/>
          <w:i/>
          <w:iCs/>
          <w:sz w:val="20"/>
          <w:szCs w:val="20"/>
        </w:rPr>
        <w:t>življenje Očetovih otrok,</w:t>
      </w:r>
      <w:r w:rsidRPr="00444609">
        <w:rPr>
          <w:rFonts w:ascii="Times New Roman" w:hAnsi="Times New Roman" w:cs="Times New Roman"/>
          <w:sz w:val="20"/>
          <w:szCs w:val="20"/>
        </w:rPr>
        <w:t> tako</w:t>
      </w:r>
      <w:r w:rsidRPr="00444609">
        <w:rPr>
          <w:rFonts w:ascii="Times New Roman" w:hAnsi="Times New Roman" w:cs="Times New Roman"/>
          <w:i/>
          <w:iCs/>
          <w:sz w:val="20"/>
          <w:szCs w:val="20"/>
        </w:rPr>
        <w:t> </w:t>
      </w:r>
      <w:r w:rsidRPr="00444609">
        <w:rPr>
          <w:rFonts w:ascii="Times New Roman" w:hAnsi="Times New Roman" w:cs="Times New Roman"/>
          <w:sz w:val="20"/>
          <w:szCs w:val="20"/>
        </w:rPr>
        <w:t>kot Jezus (prim. </w:t>
      </w:r>
      <w:r w:rsidRPr="00444609">
        <w:rPr>
          <w:rFonts w:ascii="Times New Roman" w:hAnsi="Times New Roman" w:cs="Times New Roman"/>
          <w:i/>
          <w:iCs/>
          <w:sz w:val="20"/>
          <w:szCs w:val="20"/>
        </w:rPr>
        <w:t>Rim </w:t>
      </w:r>
      <w:r w:rsidRPr="00444609">
        <w:rPr>
          <w:rFonts w:ascii="Times New Roman" w:hAnsi="Times New Roman" w:cs="Times New Roman"/>
          <w:sz w:val="20"/>
          <w:szCs w:val="20"/>
        </w:rPr>
        <w:t xml:space="preserve">8,14-17), </w:t>
      </w:r>
      <w:r w:rsidRPr="00444609">
        <w:rPr>
          <w:rFonts w:ascii="Times New Roman" w:hAnsi="Times New Roman" w:cs="Times New Roman"/>
          <w:sz w:val="20"/>
          <w:szCs w:val="20"/>
        </w:rPr>
        <w:lastRenderedPageBreak/>
        <w:t>kajti po moči Svetega Duha Kristus živi v nas (prim. </w:t>
      </w:r>
      <w:r w:rsidRPr="00444609">
        <w:rPr>
          <w:rFonts w:ascii="Times New Roman" w:hAnsi="Times New Roman" w:cs="Times New Roman"/>
          <w:i/>
          <w:iCs/>
          <w:sz w:val="20"/>
          <w:szCs w:val="20"/>
        </w:rPr>
        <w:t>Gal </w:t>
      </w:r>
      <w:r w:rsidRPr="00444609">
        <w:rPr>
          <w:rFonts w:ascii="Times New Roman" w:hAnsi="Times New Roman" w:cs="Times New Roman"/>
          <w:sz w:val="20"/>
          <w:szCs w:val="20"/>
        </w:rPr>
        <w:t>2,20). Življenje, ki postane pesem ljubezni do Boga, za človeštvo, s stvarstvom in za stvarstvo, in doseže svojo polnost v svetosti.[3]</w:t>
      </w:r>
    </w:p>
    <w:p w14:paraId="27198620" w14:textId="62135007" w:rsidR="00444609" w:rsidRPr="00444609" w:rsidRDefault="00444609" w:rsidP="00444609">
      <w:pPr>
        <w:rPr>
          <w:rFonts w:ascii="Times New Roman" w:hAnsi="Times New Roman" w:cs="Times New Roman"/>
          <w:sz w:val="20"/>
          <w:szCs w:val="20"/>
        </w:rPr>
      </w:pPr>
      <w:r w:rsidRPr="00444609">
        <w:rPr>
          <w:rFonts w:ascii="Times New Roman" w:hAnsi="Times New Roman" w:cs="Times New Roman"/>
          <w:i/>
          <w:iCs/>
          <w:sz w:val="20"/>
          <w:szCs w:val="20"/>
        </w:rPr>
        <w:t xml:space="preserve">Rim, Sveti Janez v </w:t>
      </w:r>
      <w:proofErr w:type="spellStart"/>
      <w:r w:rsidRPr="00444609">
        <w:rPr>
          <w:rFonts w:ascii="Times New Roman" w:hAnsi="Times New Roman" w:cs="Times New Roman"/>
          <w:i/>
          <w:iCs/>
          <w:sz w:val="20"/>
          <w:szCs w:val="20"/>
        </w:rPr>
        <w:t>Lateranu</w:t>
      </w:r>
      <w:proofErr w:type="spellEnd"/>
      <w:r w:rsidRPr="00444609">
        <w:rPr>
          <w:rFonts w:ascii="Times New Roman" w:hAnsi="Times New Roman" w:cs="Times New Roman"/>
          <w:i/>
          <w:iCs/>
          <w:sz w:val="20"/>
          <w:szCs w:val="20"/>
        </w:rPr>
        <w:t>, 27. junija 2024</w:t>
      </w:r>
    </w:p>
    <w:p w14:paraId="193B4F92" w14:textId="77777777" w:rsidR="00444609" w:rsidRPr="00444609" w:rsidRDefault="00444609" w:rsidP="00444609">
      <w:pPr>
        <w:rPr>
          <w:rFonts w:ascii="Times New Roman" w:hAnsi="Times New Roman" w:cs="Times New Roman"/>
          <w:sz w:val="20"/>
          <w:szCs w:val="20"/>
        </w:rPr>
      </w:pPr>
      <w:r w:rsidRPr="00444609">
        <w:rPr>
          <w:rFonts w:ascii="Times New Roman" w:hAnsi="Times New Roman" w:cs="Times New Roman"/>
          <w:sz w:val="20"/>
          <w:szCs w:val="20"/>
        </w:rPr>
        <w:t>[1] </w:t>
      </w:r>
      <w:proofErr w:type="spellStart"/>
      <w:r w:rsidRPr="00444609">
        <w:rPr>
          <w:rFonts w:ascii="Times New Roman" w:hAnsi="Times New Roman" w:cs="Times New Roman"/>
          <w:i/>
          <w:iCs/>
          <w:sz w:val="20"/>
          <w:szCs w:val="20"/>
        </w:rPr>
        <w:t>Spes</w:t>
      </w:r>
      <w:proofErr w:type="spellEnd"/>
      <w:r w:rsidRPr="00444609">
        <w:rPr>
          <w:rFonts w:ascii="Times New Roman" w:hAnsi="Times New Roman" w:cs="Times New Roman"/>
          <w:i/>
          <w:iCs/>
          <w:sz w:val="20"/>
          <w:szCs w:val="20"/>
        </w:rPr>
        <w:t xml:space="preserve"> </w:t>
      </w:r>
      <w:proofErr w:type="spellStart"/>
      <w:r w:rsidRPr="00444609">
        <w:rPr>
          <w:rFonts w:ascii="Times New Roman" w:hAnsi="Times New Roman" w:cs="Times New Roman"/>
          <w:i/>
          <w:iCs/>
          <w:sz w:val="20"/>
          <w:szCs w:val="20"/>
        </w:rPr>
        <w:t>non</w:t>
      </w:r>
      <w:proofErr w:type="spellEnd"/>
      <w:r w:rsidRPr="00444609">
        <w:rPr>
          <w:rFonts w:ascii="Times New Roman" w:hAnsi="Times New Roman" w:cs="Times New Roman"/>
          <w:i/>
          <w:iCs/>
          <w:sz w:val="20"/>
          <w:szCs w:val="20"/>
        </w:rPr>
        <w:t xml:space="preserve"> </w:t>
      </w:r>
      <w:proofErr w:type="spellStart"/>
      <w:r w:rsidRPr="00444609">
        <w:rPr>
          <w:rFonts w:ascii="Times New Roman" w:hAnsi="Times New Roman" w:cs="Times New Roman"/>
          <w:i/>
          <w:iCs/>
          <w:sz w:val="20"/>
          <w:szCs w:val="20"/>
        </w:rPr>
        <w:t>confundit</w:t>
      </w:r>
      <w:proofErr w:type="spellEnd"/>
      <w:r w:rsidRPr="00444609">
        <w:rPr>
          <w:rFonts w:ascii="Times New Roman" w:hAnsi="Times New Roman" w:cs="Times New Roman"/>
          <w:sz w:val="20"/>
          <w:szCs w:val="20"/>
        </w:rPr>
        <w:t>, Bula ob napovedi rednega jubileja leta 2025 (9. maja 2024).</w:t>
      </w:r>
      <w:r w:rsidRPr="00444609">
        <w:rPr>
          <w:rFonts w:ascii="Times New Roman" w:hAnsi="Times New Roman" w:cs="Times New Roman"/>
          <w:sz w:val="20"/>
          <w:szCs w:val="20"/>
        </w:rPr>
        <w:br/>
        <w:t>[2] </w:t>
      </w:r>
      <w:r w:rsidRPr="00444609">
        <w:rPr>
          <w:rFonts w:ascii="Times New Roman" w:hAnsi="Times New Roman" w:cs="Times New Roman"/>
          <w:i/>
          <w:iCs/>
          <w:sz w:val="20"/>
          <w:szCs w:val="20"/>
        </w:rPr>
        <w:t>Božanska komedija</w:t>
      </w:r>
      <w:r w:rsidRPr="00444609">
        <w:rPr>
          <w:rFonts w:ascii="Times New Roman" w:hAnsi="Times New Roman" w:cs="Times New Roman"/>
          <w:sz w:val="20"/>
          <w:szCs w:val="20"/>
        </w:rPr>
        <w:t>, </w:t>
      </w:r>
      <w:r w:rsidRPr="00444609">
        <w:rPr>
          <w:rFonts w:ascii="Times New Roman" w:hAnsi="Times New Roman" w:cs="Times New Roman"/>
          <w:i/>
          <w:iCs/>
          <w:sz w:val="20"/>
          <w:szCs w:val="20"/>
        </w:rPr>
        <w:t>Raj</w:t>
      </w:r>
      <w:r w:rsidRPr="00444609">
        <w:rPr>
          <w:rFonts w:ascii="Times New Roman" w:hAnsi="Times New Roman" w:cs="Times New Roman"/>
          <w:sz w:val="20"/>
          <w:szCs w:val="20"/>
        </w:rPr>
        <w:t>, XII, 141.</w:t>
      </w:r>
      <w:r w:rsidRPr="00444609">
        <w:rPr>
          <w:rFonts w:ascii="Times New Roman" w:hAnsi="Times New Roman" w:cs="Times New Roman"/>
          <w:sz w:val="20"/>
          <w:szCs w:val="20"/>
        </w:rPr>
        <w:br/>
        <w:t xml:space="preserve">[3] Pesniško je to izrazil </w:t>
      </w:r>
      <w:proofErr w:type="spellStart"/>
      <w:r w:rsidRPr="00444609">
        <w:rPr>
          <w:rFonts w:ascii="Times New Roman" w:hAnsi="Times New Roman" w:cs="Times New Roman"/>
          <w:sz w:val="20"/>
          <w:szCs w:val="20"/>
        </w:rPr>
        <w:t>rosminijanski</w:t>
      </w:r>
      <w:proofErr w:type="spellEnd"/>
      <w:r w:rsidRPr="00444609">
        <w:rPr>
          <w:rFonts w:ascii="Times New Roman" w:hAnsi="Times New Roman" w:cs="Times New Roman"/>
          <w:sz w:val="20"/>
          <w:szCs w:val="20"/>
        </w:rPr>
        <w:t xml:space="preserve"> duhovnik </w:t>
      </w:r>
      <w:proofErr w:type="spellStart"/>
      <w:r w:rsidRPr="00444609">
        <w:rPr>
          <w:rFonts w:ascii="Times New Roman" w:hAnsi="Times New Roman" w:cs="Times New Roman"/>
          <w:sz w:val="20"/>
          <w:szCs w:val="20"/>
        </w:rPr>
        <w:t>Clemente</w:t>
      </w:r>
      <w:proofErr w:type="spellEnd"/>
      <w:r w:rsidRPr="00444609">
        <w:rPr>
          <w:rFonts w:ascii="Times New Roman" w:hAnsi="Times New Roman" w:cs="Times New Roman"/>
          <w:sz w:val="20"/>
          <w:szCs w:val="20"/>
        </w:rPr>
        <w:t xml:space="preserve"> </w:t>
      </w:r>
      <w:proofErr w:type="spellStart"/>
      <w:r w:rsidRPr="00444609">
        <w:rPr>
          <w:rFonts w:ascii="Times New Roman" w:hAnsi="Times New Roman" w:cs="Times New Roman"/>
          <w:sz w:val="20"/>
          <w:szCs w:val="20"/>
        </w:rPr>
        <w:t>Rebora</w:t>
      </w:r>
      <w:proofErr w:type="spellEnd"/>
      <w:r w:rsidRPr="00444609">
        <w:rPr>
          <w:rFonts w:ascii="Times New Roman" w:hAnsi="Times New Roman" w:cs="Times New Roman"/>
          <w:sz w:val="20"/>
          <w:szCs w:val="20"/>
        </w:rPr>
        <w:t>: “Ko se stvarstvo v Kristusu dviga k Očetu,/ je v nedoumljivi usodi vse bolečina poroda: / koliko je treba umreti, da bi se življenje rodilo! / tudi od ene same Matere, ki je božanska, / pridemo srečno k luči: / življenje, ki ga ljubezen poraja v joku, /in če hrepeni, je tu doli poezija; / toda samo svetost to pesem izpolni« (</w:t>
      </w:r>
      <w:proofErr w:type="spellStart"/>
      <w:r w:rsidRPr="00444609">
        <w:rPr>
          <w:rFonts w:ascii="Times New Roman" w:hAnsi="Times New Roman" w:cs="Times New Roman"/>
          <w:i/>
          <w:iCs/>
          <w:sz w:val="20"/>
          <w:szCs w:val="20"/>
        </w:rPr>
        <w:t>Curriculum</w:t>
      </w:r>
      <w:proofErr w:type="spellEnd"/>
      <w:r w:rsidRPr="00444609">
        <w:rPr>
          <w:rFonts w:ascii="Times New Roman" w:hAnsi="Times New Roman" w:cs="Times New Roman"/>
          <w:i/>
          <w:iCs/>
          <w:sz w:val="20"/>
          <w:szCs w:val="20"/>
        </w:rPr>
        <w:t xml:space="preserve"> </w:t>
      </w:r>
      <w:proofErr w:type="spellStart"/>
      <w:r w:rsidRPr="00444609">
        <w:rPr>
          <w:rFonts w:ascii="Times New Roman" w:hAnsi="Times New Roman" w:cs="Times New Roman"/>
          <w:i/>
          <w:iCs/>
          <w:sz w:val="20"/>
          <w:szCs w:val="20"/>
        </w:rPr>
        <w:t>vitae</w:t>
      </w:r>
      <w:proofErr w:type="spellEnd"/>
      <w:r w:rsidRPr="00444609">
        <w:rPr>
          <w:rFonts w:ascii="Times New Roman" w:hAnsi="Times New Roman" w:cs="Times New Roman"/>
          <w:sz w:val="20"/>
          <w:szCs w:val="20"/>
        </w:rPr>
        <w:t>, “</w:t>
      </w:r>
      <w:proofErr w:type="spellStart"/>
      <w:r w:rsidRPr="00444609">
        <w:rPr>
          <w:rFonts w:ascii="Times New Roman" w:hAnsi="Times New Roman" w:cs="Times New Roman"/>
          <w:sz w:val="20"/>
          <w:szCs w:val="20"/>
        </w:rPr>
        <w:t>Poesia</w:t>
      </w:r>
      <w:proofErr w:type="spellEnd"/>
      <w:r w:rsidRPr="00444609">
        <w:rPr>
          <w:rFonts w:ascii="Times New Roman" w:hAnsi="Times New Roman" w:cs="Times New Roman"/>
          <w:sz w:val="20"/>
          <w:szCs w:val="20"/>
        </w:rPr>
        <w:t xml:space="preserve"> e </w:t>
      </w:r>
      <w:proofErr w:type="spellStart"/>
      <w:r w:rsidRPr="00444609">
        <w:rPr>
          <w:rFonts w:ascii="Times New Roman" w:hAnsi="Times New Roman" w:cs="Times New Roman"/>
          <w:sz w:val="20"/>
          <w:szCs w:val="20"/>
        </w:rPr>
        <w:t>santità</w:t>
      </w:r>
      <w:proofErr w:type="spellEnd"/>
      <w:r w:rsidRPr="00444609">
        <w:rPr>
          <w:rFonts w:ascii="Times New Roman" w:hAnsi="Times New Roman" w:cs="Times New Roman"/>
          <w:sz w:val="20"/>
          <w:szCs w:val="20"/>
        </w:rPr>
        <w:t>”: </w:t>
      </w:r>
      <w:proofErr w:type="spellStart"/>
      <w:r w:rsidRPr="00444609">
        <w:rPr>
          <w:rFonts w:ascii="Times New Roman" w:hAnsi="Times New Roman" w:cs="Times New Roman"/>
          <w:i/>
          <w:iCs/>
          <w:sz w:val="20"/>
          <w:szCs w:val="20"/>
        </w:rPr>
        <w:t>Poesie</w:t>
      </w:r>
      <w:proofErr w:type="spellEnd"/>
      <w:r w:rsidRPr="00444609">
        <w:rPr>
          <w:rFonts w:ascii="Times New Roman" w:hAnsi="Times New Roman" w:cs="Times New Roman"/>
          <w:i/>
          <w:iCs/>
          <w:sz w:val="20"/>
          <w:szCs w:val="20"/>
        </w:rPr>
        <w:t xml:space="preserve">, </w:t>
      </w:r>
      <w:proofErr w:type="spellStart"/>
      <w:r w:rsidRPr="00444609">
        <w:rPr>
          <w:rFonts w:ascii="Times New Roman" w:hAnsi="Times New Roman" w:cs="Times New Roman"/>
          <w:i/>
          <w:iCs/>
          <w:sz w:val="20"/>
          <w:szCs w:val="20"/>
        </w:rPr>
        <w:t>prose</w:t>
      </w:r>
      <w:proofErr w:type="spellEnd"/>
      <w:r w:rsidRPr="00444609">
        <w:rPr>
          <w:rFonts w:ascii="Times New Roman" w:hAnsi="Times New Roman" w:cs="Times New Roman"/>
          <w:i/>
          <w:iCs/>
          <w:sz w:val="20"/>
          <w:szCs w:val="20"/>
        </w:rPr>
        <w:t xml:space="preserve"> e </w:t>
      </w:r>
      <w:proofErr w:type="spellStart"/>
      <w:r w:rsidRPr="00444609">
        <w:rPr>
          <w:rFonts w:ascii="Times New Roman" w:hAnsi="Times New Roman" w:cs="Times New Roman"/>
          <w:i/>
          <w:iCs/>
          <w:sz w:val="20"/>
          <w:szCs w:val="20"/>
        </w:rPr>
        <w:t>traduzioni</w:t>
      </w:r>
      <w:proofErr w:type="spellEnd"/>
      <w:r w:rsidRPr="00444609">
        <w:rPr>
          <w:rFonts w:ascii="Times New Roman" w:hAnsi="Times New Roman" w:cs="Times New Roman"/>
          <w:sz w:val="20"/>
          <w:szCs w:val="20"/>
        </w:rPr>
        <w:t>, Milano 2015, str. 297).</w:t>
      </w:r>
    </w:p>
    <w:p w14:paraId="3CD68E31" w14:textId="77777777" w:rsidR="007A77A3" w:rsidRPr="00444609" w:rsidRDefault="007A77A3">
      <w:pPr>
        <w:rPr>
          <w:rFonts w:ascii="Times New Roman" w:hAnsi="Times New Roman" w:cs="Times New Roman"/>
          <w:sz w:val="20"/>
          <w:szCs w:val="20"/>
        </w:rPr>
      </w:pPr>
    </w:p>
    <w:sectPr w:rsidR="007A77A3" w:rsidRPr="004446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altName w:val="Arial"/>
    <w:charset w:val="EE"/>
    <w:family w:val="swiss"/>
    <w:pitch w:val="variable"/>
    <w:sig w:usb0="00000000"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609"/>
    <w:rsid w:val="00444609"/>
    <w:rsid w:val="007A77A3"/>
    <w:rsid w:val="00846FB1"/>
    <w:rsid w:val="008E45ED"/>
    <w:rsid w:val="009F6D58"/>
    <w:rsid w:val="00BF25D8"/>
    <w:rsid w:val="00F614E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F0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746689">
      <w:bodyDiv w:val="1"/>
      <w:marLeft w:val="0"/>
      <w:marRight w:val="0"/>
      <w:marTop w:val="0"/>
      <w:marBottom w:val="0"/>
      <w:divBdr>
        <w:top w:val="none" w:sz="0" w:space="0" w:color="auto"/>
        <w:left w:val="none" w:sz="0" w:space="0" w:color="auto"/>
        <w:bottom w:val="none" w:sz="0" w:space="0" w:color="auto"/>
        <w:right w:val="none" w:sz="0" w:space="0" w:color="auto"/>
      </w:divBdr>
      <w:divsChild>
        <w:div w:id="35591418">
          <w:marLeft w:val="0"/>
          <w:marRight w:val="0"/>
          <w:marTop w:val="0"/>
          <w:marBottom w:val="375"/>
          <w:divBdr>
            <w:top w:val="none" w:sz="0" w:space="0" w:color="auto"/>
            <w:left w:val="none" w:sz="0" w:space="0" w:color="auto"/>
            <w:bottom w:val="none" w:sz="0" w:space="0" w:color="auto"/>
            <w:right w:val="none" w:sz="0" w:space="0" w:color="auto"/>
          </w:divBdr>
        </w:div>
        <w:div w:id="1076435617">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2094</Words>
  <Characters>9615</Characters>
  <Application>Microsoft Office Word</Application>
  <DocSecurity>0</DocSecurity>
  <Lines>137</Lines>
  <Paragraphs>74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Klara  Štefanič</dc:creator>
  <cp:lastModifiedBy>uporabnik</cp:lastModifiedBy>
  <cp:revision>2</cp:revision>
  <dcterms:created xsi:type="dcterms:W3CDTF">2024-08-29T10:53:00Z</dcterms:created>
  <dcterms:modified xsi:type="dcterms:W3CDTF">2024-08-29T10:53:00Z</dcterms:modified>
</cp:coreProperties>
</file>