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0F" w:rsidRDefault="00E4720F" w:rsidP="00E4720F">
      <w:pPr>
        <w:rPr>
          <w:rFonts w:ascii="Times New Roman" w:hAnsi="Times New Roman" w:cs="Times New Roman"/>
          <w:b/>
          <w:sz w:val="20"/>
          <w:szCs w:val="20"/>
        </w:rPr>
      </w:pPr>
      <w:bookmarkStart w:id="0" w:name="_GoBack"/>
      <w:bookmarkEnd w:id="0"/>
      <w:r w:rsidRPr="00E4720F">
        <w:rPr>
          <w:rFonts w:ascii="Times New Roman" w:hAnsi="Times New Roman" w:cs="Times New Roman"/>
          <w:b/>
          <w:sz w:val="20"/>
          <w:szCs w:val="20"/>
        </w:rPr>
        <w:t>Stična mladih 2023 – Kdo praviš, da sem?</w:t>
      </w:r>
    </w:p>
    <w:p w:rsidR="004A79AE" w:rsidRPr="004A79AE" w:rsidRDefault="004A79AE" w:rsidP="004A79AE">
      <w:pPr>
        <w:rPr>
          <w:rFonts w:ascii="Times New Roman" w:hAnsi="Times New Roman" w:cs="Times New Roman"/>
          <w:i/>
          <w:sz w:val="20"/>
          <w:szCs w:val="20"/>
        </w:rPr>
      </w:pPr>
      <w:r w:rsidRPr="004A79AE">
        <w:rPr>
          <w:rFonts w:ascii="Times New Roman" w:hAnsi="Times New Roman" w:cs="Times New Roman"/>
          <w:i/>
          <w:sz w:val="20"/>
          <w:szCs w:val="20"/>
        </w:rPr>
        <w:t>1. berilo: 2 Mz 3,1–6.9–12</w:t>
      </w:r>
      <w:r>
        <w:rPr>
          <w:rFonts w:ascii="Times New Roman" w:hAnsi="Times New Roman" w:cs="Times New Roman"/>
          <w:i/>
          <w:sz w:val="20"/>
          <w:szCs w:val="20"/>
        </w:rPr>
        <w:br/>
      </w:r>
      <w:r w:rsidRPr="004A79AE">
        <w:rPr>
          <w:rFonts w:ascii="Times New Roman" w:hAnsi="Times New Roman" w:cs="Times New Roman"/>
          <w:i/>
          <w:sz w:val="20"/>
          <w:szCs w:val="20"/>
        </w:rPr>
        <w:t>2. berilo: 2 Kor 5,17–21</w:t>
      </w:r>
      <w:r>
        <w:rPr>
          <w:rFonts w:ascii="Times New Roman" w:hAnsi="Times New Roman" w:cs="Times New Roman"/>
          <w:i/>
          <w:sz w:val="20"/>
          <w:szCs w:val="20"/>
        </w:rPr>
        <w:br/>
      </w:r>
      <w:r w:rsidRPr="004A79AE">
        <w:rPr>
          <w:rFonts w:ascii="Times New Roman" w:hAnsi="Times New Roman" w:cs="Times New Roman"/>
          <w:i/>
          <w:sz w:val="20"/>
          <w:szCs w:val="20"/>
        </w:rPr>
        <w:t>Evangelij: Mt 16,13–20</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Dragi sobratje v škofovski službi, dragi duhovniki, redovnice in redovniki, diakoni, bogoslovci, dragi bratje in sestre!</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Poseben pozdrav vam, dragi mladi prijatelji, zbrani na letošnji, 42. Stični mladih. Letošnje geslo srečanja je vzeto iz evangeljskega odlomka, ki smo ga pravkar poslušali.</w:t>
      </w:r>
    </w:p>
    <w:p w:rsidR="00E4720F" w:rsidRPr="00E4720F" w:rsidRDefault="00E4720F" w:rsidP="00E4720F">
      <w:pPr>
        <w:numPr>
          <w:ilvl w:val="0"/>
          <w:numId w:val="2"/>
        </w:numPr>
        <w:rPr>
          <w:rFonts w:ascii="Times New Roman" w:hAnsi="Times New Roman" w:cs="Times New Roman"/>
          <w:b/>
          <w:sz w:val="20"/>
          <w:szCs w:val="20"/>
        </w:rPr>
      </w:pPr>
      <w:r w:rsidRPr="00E4720F">
        <w:rPr>
          <w:rFonts w:ascii="Times New Roman" w:hAnsi="Times New Roman" w:cs="Times New Roman"/>
          <w:sz w:val="20"/>
          <w:szCs w:val="20"/>
        </w:rPr>
        <w:t xml:space="preserve">Najprej stopi v ospredje </w:t>
      </w:r>
      <w:r w:rsidRPr="00E4720F">
        <w:rPr>
          <w:rFonts w:ascii="Times New Roman" w:hAnsi="Times New Roman" w:cs="Times New Roman"/>
          <w:b/>
          <w:sz w:val="20"/>
          <w:szCs w:val="20"/>
        </w:rPr>
        <w:t>Kriza odnosa</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 xml:space="preserve">Moja prva misel ob slišanem evangeliju se ustavi ob šali, ki se mi zdi, da dobro ponazori nastalo zagato pri apostolih. </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Dva avstralska mornarja sta, po dolgi noči, v enem o londonskih pubov zjutraj stopila na ulico. Zunaj pa, kot se za London spodobi, gosta megla. Ko se poskušata orientirati, katero smer izbrati, da bosta prišla do pristanišča, v megleni daljavi zagledata silhueto človeka, ki se naglo približuje in postaja vedno bolj viden. Vidno zmedena ogovorita moškega, na katerem sta spregledala vso vojaško dekoracijo, ki je slikovno govorila o velikih dosežkih in rangu tega oficirja. Eden od mornarjev ga je vprašal: »</w:t>
      </w:r>
      <w:r w:rsidRPr="00E4720F">
        <w:rPr>
          <w:rFonts w:ascii="Times New Roman" w:hAnsi="Times New Roman" w:cs="Times New Roman"/>
          <w:i/>
          <w:iCs/>
          <w:sz w:val="20"/>
          <w:szCs w:val="20"/>
        </w:rPr>
        <w:t>Posluš, stari, ti mogoče veš, kje sva zdaj midva?</w:t>
      </w:r>
      <w:r w:rsidRPr="00E4720F">
        <w:rPr>
          <w:rFonts w:ascii="Times New Roman" w:hAnsi="Times New Roman" w:cs="Times New Roman"/>
          <w:sz w:val="20"/>
          <w:szCs w:val="20"/>
        </w:rPr>
        <w:t xml:space="preserve">« </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Vojaški oficir, vidno prizadet, odgovori: »</w:t>
      </w:r>
      <w:r w:rsidRPr="00E4720F">
        <w:rPr>
          <w:rFonts w:ascii="Times New Roman" w:hAnsi="Times New Roman" w:cs="Times New Roman"/>
          <w:i/>
          <w:iCs/>
          <w:sz w:val="20"/>
          <w:szCs w:val="20"/>
        </w:rPr>
        <w:t>Ali vidva vesta, kdo sem jaz?</w:t>
      </w:r>
      <w:r w:rsidRPr="00E4720F">
        <w:rPr>
          <w:rFonts w:ascii="Times New Roman" w:hAnsi="Times New Roman" w:cs="Times New Roman"/>
          <w:sz w:val="20"/>
          <w:szCs w:val="20"/>
        </w:rPr>
        <w:t>«</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Mornarja sta se pogledala in eden reče drugemu: »</w:t>
      </w:r>
      <w:r w:rsidRPr="00E4720F">
        <w:rPr>
          <w:rFonts w:ascii="Times New Roman" w:hAnsi="Times New Roman" w:cs="Times New Roman"/>
          <w:i/>
          <w:iCs/>
          <w:sz w:val="20"/>
          <w:szCs w:val="20"/>
        </w:rPr>
        <w:t>Zdaj sva pa res v godlji. Midva ne veva, kje sva, on pa ne ve, kdo je!</w:t>
      </w:r>
      <w:r w:rsidRPr="00E4720F">
        <w:rPr>
          <w:rFonts w:ascii="Times New Roman" w:hAnsi="Times New Roman" w:cs="Times New Roman"/>
          <w:sz w:val="20"/>
          <w:szCs w:val="20"/>
        </w:rPr>
        <w:t>«</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 xml:space="preserve">Dragi mladi, </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četudi nekoliko v šali, lahko podobno zmedenost, ki jo najdemo pri Avstralcih, začutimo tudi pri učencih. Mislim, da so se podobno kot mlada Avstralca, tudi apostoli ustrašili za svojo prihodnost. Kam naprej, če ne ve, kdo je? Nek znani ameriški pridigar je zapisal, da je Jezus tukaj postavil vprašanje trem vrstam ljudi. Najprej se obrne na demokrate in vpraša navzoče, kakšno je splošno mnenje o njem. Pri odgovoru niso bili sklepčni. Odgovor na vprašanje, kdo je Jezus, je bil zelo različen in na vprašanje niso našli skupnega odgovora. »</w:t>
      </w:r>
      <w:r w:rsidRPr="00E4720F">
        <w:rPr>
          <w:rFonts w:ascii="Times New Roman" w:hAnsi="Times New Roman" w:cs="Times New Roman"/>
          <w:i/>
          <w:sz w:val="20"/>
          <w:szCs w:val="20"/>
        </w:rPr>
        <w:t>Rekli so: 'Eni, da je Janez Krstnik, drugi, da Elija, spet drugi, da Jeremija ali eden izmed prerokov</w:t>
      </w:r>
      <w:r w:rsidRPr="00E4720F">
        <w:rPr>
          <w:rFonts w:ascii="Times New Roman" w:hAnsi="Times New Roman" w:cs="Times New Roman"/>
          <w:sz w:val="20"/>
          <w:szCs w:val="20"/>
        </w:rPr>
        <w:t>.'« (Mt 16,14). Štirje odgovori kažejo, da je Jezus med prijatelji veljal za nekaj izrednega in spoštovanega, vendar nihče v njem ni prepoznal njegovega božanstva. Herod Antipa je fantaziral, da je duh Janeza Krstnika; zopet drugi so mislili, da je Elija, ker je bil ta vzet v nebo; zopet tretji so verjeli, da je Jeremija, ker je bilo z Jeremijem povezano verovanje, da bo ponovno prišel Jeremija kot predhodnik Mesije. Nato se je Jezus obrnil na aristokrate, svoj mali parlament, svojo apostolsko druščino o njihovem pogledu, kdo je on. Sledilo je vprašanje njim: »</w:t>
      </w:r>
      <w:r w:rsidRPr="00E4720F">
        <w:rPr>
          <w:rFonts w:ascii="Times New Roman" w:hAnsi="Times New Roman" w:cs="Times New Roman"/>
          <w:i/>
          <w:sz w:val="20"/>
          <w:szCs w:val="20"/>
        </w:rPr>
        <w:t>Kaj pa vi pravite, kdo sem?</w:t>
      </w:r>
      <w:r w:rsidRPr="00E4720F">
        <w:rPr>
          <w:rFonts w:ascii="Times New Roman" w:hAnsi="Times New Roman" w:cs="Times New Roman"/>
          <w:sz w:val="20"/>
          <w:szCs w:val="20"/>
        </w:rPr>
        <w:t xml:space="preserve">« (Mt 16,15; Mr 8,29). Apostoli so se spogledovali in z očmi nagovarjali drug drugega, »daj reči nekaj, ti začni« … Juda je v tistih napetih trenutkih skoraj gotovo podvomil v njegovo finančno sposobnost in modrost, Filip v njegov notranji odnos z nebeškim Očetom, drugi pa niso bili čisto prepričani ali je res politični rešitelj pred rimskim orlom, ki grozeče preletava njihova ozemlja. </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Potem pa brez kakršnega koli prigovarjanja stopi naprej Peter in odgovori na vprašanje. Odgovor je bil pravilen:</w:t>
      </w:r>
      <w:r w:rsidRPr="00E4720F">
        <w:rPr>
          <w:rFonts w:ascii="Times New Roman" w:hAnsi="Times New Roman" w:cs="Times New Roman"/>
          <w:i/>
          <w:sz w:val="20"/>
          <w:szCs w:val="20"/>
        </w:rPr>
        <w:t xml:space="preserve"> »Ti si Mesija, Sin živega Boga</w:t>
      </w:r>
      <w:r w:rsidRPr="00E4720F">
        <w:rPr>
          <w:rFonts w:ascii="Times New Roman" w:hAnsi="Times New Roman" w:cs="Times New Roman"/>
          <w:sz w:val="20"/>
          <w:szCs w:val="20"/>
        </w:rPr>
        <w:t>« (Mt 16,16).</w:t>
      </w:r>
    </w:p>
    <w:p w:rsidR="00E4720F" w:rsidRPr="00E4720F" w:rsidRDefault="00E4720F" w:rsidP="00E4720F">
      <w:pPr>
        <w:rPr>
          <w:rFonts w:ascii="Times New Roman" w:hAnsi="Times New Roman" w:cs="Times New Roman"/>
          <w:i/>
          <w:sz w:val="20"/>
          <w:szCs w:val="20"/>
        </w:rPr>
      </w:pPr>
      <w:r w:rsidRPr="00E4720F">
        <w:rPr>
          <w:rFonts w:ascii="Times New Roman" w:hAnsi="Times New Roman" w:cs="Times New Roman"/>
          <w:sz w:val="20"/>
          <w:szCs w:val="20"/>
        </w:rPr>
        <w:t xml:space="preserve">To vprašanje »Kdo praviš, da sem?« Jezus danes postavlja vsakemu izmed nas, ki smo prišli v Stično. Kaj bomo odgovorili? Imate odgovor, če vas danes vprašam: »KDO PRAVIŠ, LUKA, PETRA, MATEJ, SIMONA, KLEMEN, ANA …, DA SEM? KDO SEM JAZ ZATE???« </w:t>
      </w:r>
    </w:p>
    <w:p w:rsidR="00E4720F" w:rsidRPr="00E4720F" w:rsidRDefault="00E4720F" w:rsidP="00E4720F">
      <w:pPr>
        <w:numPr>
          <w:ilvl w:val="0"/>
          <w:numId w:val="2"/>
        </w:numPr>
        <w:rPr>
          <w:rFonts w:ascii="Times New Roman" w:hAnsi="Times New Roman" w:cs="Times New Roman"/>
          <w:sz w:val="20"/>
          <w:szCs w:val="20"/>
        </w:rPr>
      </w:pPr>
      <w:r w:rsidRPr="00E4720F">
        <w:rPr>
          <w:rFonts w:ascii="Times New Roman" w:hAnsi="Times New Roman" w:cs="Times New Roman"/>
          <w:b/>
          <w:sz w:val="20"/>
          <w:szCs w:val="20"/>
        </w:rPr>
        <w:t>Kdo je Jezus zame v tem trenutku moje zgodovine</w:t>
      </w:r>
      <w:r w:rsidRPr="00E4720F">
        <w:rPr>
          <w:rFonts w:ascii="Times New Roman" w:hAnsi="Times New Roman" w:cs="Times New Roman"/>
          <w:sz w:val="20"/>
          <w:szCs w:val="20"/>
        </w:rPr>
        <w:t>?</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Peter je s pomočjo »od zgoraj« izrekel besede: »Ti si Kristus, Sin živega Boga«, za katerimi še ni stal. Besede so ga presegale. Petru je bilo podarjeno. Pravo spoznanje o Jezusu je dar Sv. Duha. Tudi Mojzes je moral iti skozi poseben način usposabljanja, da je lahko izpolnil poslanstvo, ki mu ga je Bog zaupal: z Bogom se je moral osebno srečati, pred njim je moral sezuti obutev, si zakriti obraz in prisluhniti besedam, ki mu jih je Bog spregovoril.</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Peter potem, ko izpove vero, kljub vsem svojim omejitvam postane skala, na katero se Bog naslanja, da bi še naprej ostal med svojim ljudstvom. Bog nam daje moč, da smo lahko glas, po katerem še naprej širi svojo Besedo.</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Apostol Pavel v 2 Kor 5,17–21 ugotavlja, da: »</w:t>
      </w:r>
      <w:r w:rsidRPr="00E4720F">
        <w:rPr>
          <w:rFonts w:ascii="Times New Roman" w:hAnsi="Times New Roman" w:cs="Times New Roman"/>
          <w:i/>
          <w:iCs/>
          <w:sz w:val="20"/>
          <w:szCs w:val="20"/>
        </w:rPr>
        <w:t>Če je kdo v Kristusu, je nova stvaritev. Staro je minilo. Glejte nastalo je novo</w:t>
      </w:r>
      <w:r w:rsidRPr="00E4720F">
        <w:rPr>
          <w:rFonts w:ascii="Times New Roman" w:hAnsi="Times New Roman" w:cs="Times New Roman"/>
          <w:sz w:val="20"/>
          <w:szCs w:val="20"/>
        </w:rPr>
        <w:t>«.</w:t>
      </w:r>
    </w:p>
    <w:p w:rsidR="00E4720F" w:rsidRPr="00E4720F" w:rsidRDefault="00E4720F" w:rsidP="00E4720F">
      <w:pPr>
        <w:numPr>
          <w:ilvl w:val="0"/>
          <w:numId w:val="2"/>
        </w:numPr>
        <w:rPr>
          <w:rFonts w:ascii="Times New Roman" w:hAnsi="Times New Roman" w:cs="Times New Roman"/>
          <w:b/>
          <w:sz w:val="20"/>
          <w:szCs w:val="20"/>
        </w:rPr>
      </w:pPr>
      <w:r w:rsidRPr="00E4720F">
        <w:rPr>
          <w:rFonts w:ascii="Times New Roman" w:hAnsi="Times New Roman" w:cs="Times New Roman"/>
          <w:b/>
          <w:sz w:val="20"/>
          <w:szCs w:val="20"/>
        </w:rPr>
        <w:t>Danes lahko vprašanje obrnemo.</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lastRenderedPageBreak/>
        <w:t xml:space="preserve">Slovenski pesnik Janez Menart je napisal pesem z naslovom </w:t>
      </w:r>
      <w:r w:rsidRPr="00E4720F">
        <w:rPr>
          <w:rFonts w:ascii="Times New Roman" w:hAnsi="Times New Roman" w:cs="Times New Roman"/>
          <w:i/>
          <w:iCs/>
          <w:sz w:val="20"/>
          <w:szCs w:val="20"/>
        </w:rPr>
        <w:t>Jaz</w:t>
      </w:r>
      <w:r w:rsidRPr="00E4720F">
        <w:rPr>
          <w:rFonts w:ascii="Times New Roman" w:hAnsi="Times New Roman" w:cs="Times New Roman"/>
          <w:sz w:val="20"/>
          <w:szCs w:val="20"/>
        </w:rPr>
        <w:t xml:space="preserve">, v kateri pravi: </w:t>
      </w:r>
    </w:p>
    <w:p w:rsidR="00E4720F" w:rsidRPr="00E4720F" w:rsidRDefault="00E4720F" w:rsidP="00E4720F">
      <w:pPr>
        <w:rPr>
          <w:rFonts w:ascii="Times New Roman" w:hAnsi="Times New Roman" w:cs="Times New Roman"/>
          <w:i/>
          <w:iCs/>
          <w:sz w:val="20"/>
          <w:szCs w:val="20"/>
        </w:rPr>
      </w:pPr>
      <w:r w:rsidRPr="00E4720F">
        <w:rPr>
          <w:rFonts w:ascii="Times New Roman" w:hAnsi="Times New Roman" w:cs="Times New Roman"/>
          <w:i/>
          <w:iCs/>
          <w:sz w:val="20"/>
          <w:szCs w:val="20"/>
        </w:rPr>
        <w:t>Pred ogledalom nem stojim</w:t>
      </w:r>
      <w:r w:rsidRPr="00E4720F">
        <w:rPr>
          <w:rFonts w:ascii="Times New Roman" w:hAnsi="Times New Roman" w:cs="Times New Roman"/>
          <w:i/>
          <w:iCs/>
          <w:sz w:val="20"/>
          <w:szCs w:val="20"/>
        </w:rPr>
        <w:br/>
        <w:t>in v tujca pred seboj strmim.</w:t>
      </w:r>
    </w:p>
    <w:p w:rsidR="00E4720F" w:rsidRPr="00E4720F" w:rsidRDefault="00E4720F" w:rsidP="00E4720F">
      <w:pPr>
        <w:rPr>
          <w:rFonts w:ascii="Times New Roman" w:hAnsi="Times New Roman" w:cs="Times New Roman"/>
          <w:i/>
          <w:iCs/>
          <w:sz w:val="20"/>
          <w:szCs w:val="20"/>
        </w:rPr>
      </w:pPr>
      <w:r w:rsidRPr="00E4720F">
        <w:rPr>
          <w:rFonts w:ascii="Times New Roman" w:hAnsi="Times New Roman" w:cs="Times New Roman"/>
          <w:i/>
          <w:iCs/>
          <w:sz w:val="20"/>
          <w:szCs w:val="20"/>
        </w:rPr>
        <w:t>Kot da zrem prvič ta obraz,</w:t>
      </w:r>
      <w:r w:rsidRPr="00E4720F">
        <w:rPr>
          <w:rFonts w:ascii="Times New Roman" w:hAnsi="Times New Roman" w:cs="Times New Roman"/>
          <w:i/>
          <w:iCs/>
          <w:sz w:val="20"/>
          <w:szCs w:val="20"/>
        </w:rPr>
        <w:br/>
        <w:t>vprašujem ga: Si ti res jaz?</w:t>
      </w:r>
    </w:p>
    <w:p w:rsidR="00E4720F" w:rsidRPr="00E4720F" w:rsidRDefault="00E4720F" w:rsidP="00E4720F">
      <w:pPr>
        <w:rPr>
          <w:rFonts w:ascii="Times New Roman" w:hAnsi="Times New Roman" w:cs="Times New Roman"/>
          <w:i/>
          <w:iCs/>
          <w:sz w:val="20"/>
          <w:szCs w:val="20"/>
        </w:rPr>
      </w:pPr>
      <w:r w:rsidRPr="00E4720F">
        <w:rPr>
          <w:rFonts w:ascii="Times New Roman" w:hAnsi="Times New Roman" w:cs="Times New Roman"/>
          <w:i/>
          <w:iCs/>
          <w:sz w:val="20"/>
          <w:szCs w:val="20"/>
        </w:rPr>
        <w:t>Zamišljeno me zro oči</w:t>
      </w:r>
      <w:r w:rsidRPr="00E4720F">
        <w:rPr>
          <w:rFonts w:ascii="Times New Roman" w:hAnsi="Times New Roman" w:cs="Times New Roman"/>
          <w:i/>
          <w:iCs/>
          <w:sz w:val="20"/>
          <w:szCs w:val="20"/>
        </w:rPr>
        <w:br/>
        <w:t>in vprašajo: Sem jaz res ti?</w:t>
      </w:r>
    </w:p>
    <w:p w:rsidR="00E4720F" w:rsidRPr="00E4720F" w:rsidRDefault="00E4720F" w:rsidP="00E4720F">
      <w:pPr>
        <w:rPr>
          <w:rFonts w:ascii="Times New Roman" w:hAnsi="Times New Roman" w:cs="Times New Roman"/>
          <w:i/>
          <w:iCs/>
          <w:sz w:val="20"/>
          <w:szCs w:val="20"/>
        </w:rPr>
      </w:pPr>
      <w:r w:rsidRPr="00E4720F">
        <w:rPr>
          <w:rFonts w:ascii="Times New Roman" w:hAnsi="Times New Roman" w:cs="Times New Roman"/>
          <w:i/>
          <w:iCs/>
          <w:sz w:val="20"/>
          <w:szCs w:val="20"/>
        </w:rPr>
        <w:t>In trezno pravi mu moj jaz:</w:t>
      </w:r>
      <w:r w:rsidRPr="00E4720F">
        <w:rPr>
          <w:rFonts w:ascii="Times New Roman" w:hAnsi="Times New Roman" w:cs="Times New Roman"/>
          <w:i/>
          <w:iCs/>
          <w:sz w:val="20"/>
          <w:szCs w:val="20"/>
        </w:rPr>
        <w:br/>
        <w:t>Jaz nisem ti, ti nisi jaz;</w:t>
      </w:r>
    </w:p>
    <w:p w:rsidR="00E4720F" w:rsidRPr="00E4720F" w:rsidRDefault="00E4720F" w:rsidP="00E4720F">
      <w:pPr>
        <w:rPr>
          <w:rFonts w:ascii="Times New Roman" w:hAnsi="Times New Roman" w:cs="Times New Roman"/>
          <w:i/>
          <w:iCs/>
          <w:sz w:val="20"/>
          <w:szCs w:val="20"/>
        </w:rPr>
      </w:pPr>
      <w:r w:rsidRPr="00E4720F">
        <w:rPr>
          <w:rFonts w:ascii="Times New Roman" w:hAnsi="Times New Roman" w:cs="Times New Roman"/>
          <w:i/>
          <w:iCs/>
          <w:sz w:val="20"/>
          <w:szCs w:val="20"/>
        </w:rPr>
        <w:t>jaz sem le jaz, ki se mi zdi;</w:t>
      </w:r>
      <w:r w:rsidRPr="00E4720F">
        <w:rPr>
          <w:rFonts w:ascii="Times New Roman" w:hAnsi="Times New Roman" w:cs="Times New Roman"/>
          <w:i/>
          <w:iCs/>
          <w:sz w:val="20"/>
          <w:szCs w:val="20"/>
        </w:rPr>
        <w:br/>
        <w:t>in ti si jaz le za ljudi;</w:t>
      </w:r>
    </w:p>
    <w:p w:rsidR="00E4720F" w:rsidRPr="00E4720F" w:rsidRDefault="00E4720F" w:rsidP="00E4720F">
      <w:pPr>
        <w:rPr>
          <w:rFonts w:ascii="Times New Roman" w:hAnsi="Times New Roman" w:cs="Times New Roman"/>
          <w:i/>
          <w:iCs/>
          <w:sz w:val="20"/>
          <w:szCs w:val="20"/>
        </w:rPr>
      </w:pPr>
      <w:r w:rsidRPr="00E4720F">
        <w:rPr>
          <w:rFonts w:ascii="Times New Roman" w:hAnsi="Times New Roman" w:cs="Times New Roman"/>
          <w:i/>
          <w:iCs/>
          <w:sz w:val="20"/>
          <w:szCs w:val="20"/>
        </w:rPr>
        <w:t>a pravi jaz je dan za dnem</w:t>
      </w:r>
      <w:r w:rsidRPr="00E4720F">
        <w:rPr>
          <w:rFonts w:ascii="Times New Roman" w:hAnsi="Times New Roman" w:cs="Times New Roman"/>
          <w:i/>
          <w:iCs/>
          <w:sz w:val="20"/>
          <w:szCs w:val="20"/>
        </w:rPr>
        <w:br/>
        <w:t>uganka meni in ljudem.</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 xml:space="preserve">Dragi mladi, </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 xml:space="preserve">Mislim, da je Menartova pesem nalašč za vas, no, za nas vse, ki se dan za dnem sprašujemo, kdo sem jaz. Kdo mi bo povedal, kdo sem? V šoli vam morda pravijo, da ste lahko tudi nekaj drugega, kot to, kar so vam starši povedali, da ste. Medijski svet od mladega človeka pričakuje, da bi se naučil v ogledalu videti nekaj drugega, kot to, kar ogledalo v resnici kaže. </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 xml:space="preserve">Danes vas povabim, da vi Jezusu postavite vprašanje: »KAJ PA TI PRAVIŠ, KDO SEM JAZ?« Če sem ustvarjen po tvoji podobi, če si na križu raztegnil roke samo zame, prosim povej mi, kdo sem. Naj te doživim. Spregovori mi na uho, želim slišati, da sem enkraten in ljubljen. Bodite izzivalni in trkajte Gospodu, da vam odgovori, kaj on pravi o vas. To je temelj vaše sreče. On, ki vas neizmerno ljubi, vam bo razkril, kdo ste. Če ljubite, boste dobili odgovor, kdo ste, in samo tisti, ki ne ljubi, ostaja skrivnost samemu sebi in ljudem okoli sebe. </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Ljubljenost in »zadetost« od Gospodovega pogleda me naredi novega človeka. Biti pogledan od Gospoda, pravi papež Frančišek, vodi v novo življenje. Tisti, ki vas je kdaj vaša simpatija lepo pogledala, vsaj delno veste, kaj pomeni »zadetost pogleda«. Ko sem ljubljen, nisem več številka, del množice, kajti ob srečanju z Jezusom spoznam, kdo sem, najdem svoje poslanstvo, ne iščem več trenutnih užitkov, da z njimi zapolnim praznino, ki je v meni. Ob Jezusu spoznam svoje dostojanstvo in imam izkušnjo, da sem s tem veliko pridobil in nič izgubil.</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 xml:space="preserve">Zato so SDM, zato so romanja, zato so DV, pa tudi srečanje v Stični ... </w:t>
      </w:r>
    </w:p>
    <w:p w:rsidR="00E4720F" w:rsidRPr="00E4720F" w:rsidRDefault="00E4720F" w:rsidP="00E4720F">
      <w:pPr>
        <w:numPr>
          <w:ilvl w:val="0"/>
          <w:numId w:val="2"/>
        </w:numPr>
        <w:rPr>
          <w:rFonts w:ascii="Times New Roman" w:hAnsi="Times New Roman" w:cs="Times New Roman"/>
          <w:b/>
          <w:sz w:val="20"/>
          <w:szCs w:val="20"/>
        </w:rPr>
      </w:pPr>
      <w:r w:rsidRPr="00E4720F">
        <w:rPr>
          <w:rFonts w:ascii="Times New Roman" w:hAnsi="Times New Roman" w:cs="Times New Roman"/>
          <w:b/>
          <w:sz w:val="20"/>
          <w:szCs w:val="20"/>
        </w:rPr>
        <w:t>Na koncu SDM nas je papež Frančišek poslal, da to izkušnjo Lizbone delimo v naših občestvih. Tudi tukaj v Stični.</w:t>
      </w:r>
    </w:p>
    <w:p w:rsidR="00E4720F" w:rsidRPr="00E4720F" w:rsidRDefault="00E4720F" w:rsidP="00E4720F">
      <w:pPr>
        <w:numPr>
          <w:ilvl w:val="0"/>
          <w:numId w:val="1"/>
        </w:numPr>
        <w:rPr>
          <w:rFonts w:ascii="Times New Roman" w:hAnsi="Times New Roman" w:cs="Times New Roman"/>
          <w:sz w:val="20"/>
          <w:szCs w:val="20"/>
        </w:rPr>
      </w:pPr>
      <w:r w:rsidRPr="00E4720F">
        <w:rPr>
          <w:rFonts w:ascii="Times New Roman" w:hAnsi="Times New Roman" w:cs="Times New Roman"/>
          <w:sz w:val="20"/>
          <w:szCs w:val="20"/>
        </w:rPr>
        <w:t>Prosim, da se mi pridružita Klenem Kraševec in Ana Pučnik, ki sta povezovala naša srečanja v župniji Joanne Princese v Lisboni. Prosim, če lahko, v dveh minutah povesta, kaj se vaju je na SDM v Lisboni najbolj dotaknilo in kaj sta prinesla domov in danes želita podeliti z nami.</w:t>
      </w:r>
    </w:p>
    <w:p w:rsidR="00E4720F" w:rsidRPr="00E4720F" w:rsidRDefault="00E4720F" w:rsidP="00E4720F">
      <w:pPr>
        <w:rPr>
          <w:rFonts w:ascii="Times New Roman" w:hAnsi="Times New Roman" w:cs="Times New Roman"/>
          <w:b/>
          <w:sz w:val="20"/>
          <w:szCs w:val="20"/>
        </w:rPr>
      </w:pPr>
      <w:r w:rsidRPr="00E4720F">
        <w:rPr>
          <w:rFonts w:ascii="Times New Roman" w:hAnsi="Times New Roman" w:cs="Times New Roman"/>
          <w:b/>
          <w:sz w:val="20"/>
          <w:szCs w:val="20"/>
        </w:rPr>
        <w:t>Zaključek:</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Papež Frančišek je na koncu SDM dejal, da se je potrebno vrniti domov, kjer se bomo srečevali tudi s težavami, preizkušnjami, nerazumevanjem. Vse to lahko povzroči krizo. Kaj takrat storiti? Vrniti se k izkušnji, ko sem čutil bližino Gospoda, ko mi je govoril, me spodbujal … Zato je tako pomembno »hraniti« te izkušnje in iz njih živeti.</w:t>
      </w:r>
    </w:p>
    <w:p w:rsidR="00E4720F" w:rsidRPr="00E4720F" w:rsidRDefault="00E4720F" w:rsidP="00E4720F">
      <w:pPr>
        <w:rPr>
          <w:rFonts w:ascii="Times New Roman" w:hAnsi="Times New Roman" w:cs="Times New Roman"/>
          <w:sz w:val="20"/>
          <w:szCs w:val="20"/>
        </w:rPr>
      </w:pPr>
      <w:r w:rsidRPr="00E4720F">
        <w:rPr>
          <w:rFonts w:ascii="Times New Roman" w:hAnsi="Times New Roman" w:cs="Times New Roman"/>
          <w:sz w:val="20"/>
          <w:szCs w:val="20"/>
        </w:rPr>
        <w:t>Upam, da bo tudi današnje srečanje tukaj v Stični za vas tak močan trenutek srečanja z Gospodom in vas bo spremljal na poti novega šolskega in akademskega leta.</w:t>
      </w:r>
    </w:p>
    <w:p w:rsidR="00E4720F" w:rsidRPr="00E4720F" w:rsidRDefault="00E4720F" w:rsidP="00E4720F">
      <w:pPr>
        <w:rPr>
          <w:rFonts w:ascii="Times New Roman" w:hAnsi="Times New Roman" w:cs="Times New Roman"/>
          <w:sz w:val="20"/>
          <w:szCs w:val="20"/>
        </w:rPr>
      </w:pPr>
    </w:p>
    <w:p w:rsidR="00903E03" w:rsidRPr="00E4720F" w:rsidRDefault="00903E03">
      <w:pPr>
        <w:rPr>
          <w:rFonts w:ascii="Times New Roman" w:hAnsi="Times New Roman" w:cs="Times New Roman"/>
          <w:sz w:val="20"/>
          <w:szCs w:val="20"/>
        </w:rPr>
      </w:pPr>
    </w:p>
    <w:sectPr w:rsidR="00903E03" w:rsidRPr="00E4720F" w:rsidSect="00F902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010"/>
    <w:multiLevelType w:val="hybridMultilevel"/>
    <w:tmpl w:val="D8E219A2"/>
    <w:lvl w:ilvl="0" w:tplc="AD60DF8C">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A921769"/>
    <w:multiLevelType w:val="hybridMultilevel"/>
    <w:tmpl w:val="C2CEE34A"/>
    <w:lvl w:ilvl="0" w:tplc="E64CB23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0F"/>
    <w:rsid w:val="004A79AE"/>
    <w:rsid w:val="0061332B"/>
    <w:rsid w:val="00903E03"/>
    <w:rsid w:val="00E47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2023-09-16T10:02:00Z</dcterms:created>
  <dcterms:modified xsi:type="dcterms:W3CDTF">2023-09-16T10:02:00Z</dcterms:modified>
</cp:coreProperties>
</file>